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B7A4" w14:textId="388F99C9" w:rsidR="00D722B5" w:rsidRDefault="00D722B5" w:rsidP="00004246">
      <w:pPr>
        <w:suppressAutoHyphens/>
        <w:spacing w:after="0" w:line="276" w:lineRule="auto"/>
        <w:jc w:val="center"/>
        <w:rPr>
          <w:rFonts w:ascii="Times New Roman" w:eastAsia="Times New Roman" w:hAnsi="Times New Roman" w:cs="Times New Roman"/>
        </w:rPr>
      </w:pPr>
    </w:p>
    <w:p w14:paraId="0A16F143" w14:textId="780B84DD" w:rsidR="00D722B5" w:rsidRDefault="00000000" w:rsidP="00004246">
      <w:pPr>
        <w:suppressAutoHyphens/>
        <w:spacing w:after="0" w:line="276" w:lineRule="auto"/>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STANDARDY OCHRONY MAŁOLETNICH</w:t>
      </w:r>
    </w:p>
    <w:p w14:paraId="2D325349" w14:textId="10C4B7E2" w:rsidR="00D722B5" w:rsidRDefault="00000000" w:rsidP="00004246">
      <w:pPr>
        <w:suppressAutoHyphens/>
        <w:spacing w:after="0" w:line="276" w:lineRule="auto"/>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 xml:space="preserve">PROCEDURA OCHRONY DZIECI PRZED </w:t>
      </w:r>
      <w:r>
        <w:rPr>
          <w:rFonts w:ascii="Times New Roman" w:eastAsia="Times New Roman" w:hAnsi="Times New Roman" w:cs="Times New Roman"/>
          <w:b/>
          <w:sz w:val="32"/>
        </w:rPr>
        <w:tab/>
      </w:r>
      <w:r>
        <w:rPr>
          <w:rFonts w:ascii="Times New Roman" w:eastAsia="Times New Roman" w:hAnsi="Times New Roman" w:cs="Times New Roman"/>
          <w:b/>
          <w:sz w:val="32"/>
          <w:u w:val="single"/>
        </w:rPr>
        <w:t>POKRZYWDZENIEM</w:t>
      </w:r>
    </w:p>
    <w:p w14:paraId="7EB1D6FB" w14:textId="65CF0861" w:rsidR="00D722B5" w:rsidRDefault="00000000">
      <w:pPr>
        <w:suppressAutoHyphens/>
        <w:spacing w:after="0" w:line="276" w:lineRule="auto"/>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R MED  REHABILITACJA   SP.</w:t>
      </w:r>
      <w:r w:rsidR="00004246">
        <w:rPr>
          <w:rFonts w:ascii="Times New Roman" w:eastAsia="Times New Roman" w:hAnsi="Times New Roman" w:cs="Times New Roman"/>
          <w:b/>
          <w:sz w:val="32"/>
          <w:u w:val="single"/>
        </w:rPr>
        <w:t xml:space="preserve"> </w:t>
      </w:r>
      <w:r>
        <w:rPr>
          <w:rFonts w:ascii="Times New Roman" w:eastAsia="Times New Roman" w:hAnsi="Times New Roman" w:cs="Times New Roman"/>
          <w:b/>
          <w:sz w:val="32"/>
          <w:u w:val="single"/>
        </w:rPr>
        <w:t xml:space="preserve">Z </w:t>
      </w:r>
      <w:proofErr w:type="spellStart"/>
      <w:r>
        <w:rPr>
          <w:rFonts w:ascii="Times New Roman" w:eastAsia="Times New Roman" w:hAnsi="Times New Roman" w:cs="Times New Roman"/>
          <w:b/>
          <w:sz w:val="32"/>
          <w:u w:val="single"/>
        </w:rPr>
        <w:t>O.O.z</w:t>
      </w:r>
      <w:proofErr w:type="spellEnd"/>
      <w:r>
        <w:rPr>
          <w:rFonts w:ascii="Times New Roman" w:eastAsia="Times New Roman" w:hAnsi="Times New Roman" w:cs="Times New Roman"/>
          <w:b/>
          <w:sz w:val="32"/>
          <w:u w:val="single"/>
        </w:rPr>
        <w:t xml:space="preserve"> siedzibą w Białymstoku</w:t>
      </w:r>
    </w:p>
    <w:p w14:paraId="0791559F" w14:textId="77777777" w:rsidR="00D722B5" w:rsidRDefault="00000000">
      <w:pPr>
        <w:suppressAutoHyphens/>
        <w:spacing w:after="0" w:line="276" w:lineRule="auto"/>
        <w:jc w:val="center"/>
        <w:rPr>
          <w:rFonts w:ascii="Times New Roman" w:eastAsia="Times New Roman" w:hAnsi="Times New Roman" w:cs="Times New Roman"/>
          <w:sz w:val="32"/>
          <w:u w:val="single"/>
        </w:rPr>
      </w:pPr>
      <w:r>
        <w:rPr>
          <w:rFonts w:ascii="Times New Roman" w:eastAsia="Times New Roman" w:hAnsi="Times New Roman" w:cs="Times New Roman"/>
          <w:sz w:val="32"/>
          <w:u w:val="single"/>
        </w:rPr>
        <w:t>KRS:0001134021,NIP:9662198566,REGON:540046283</w:t>
      </w:r>
    </w:p>
    <w:p w14:paraId="6D8E60BE" w14:textId="77777777" w:rsidR="00D722B5" w:rsidRDefault="00000000">
      <w:pPr>
        <w:suppressAutoHyphens/>
        <w:spacing w:after="0" w:line="276" w:lineRule="auto"/>
        <w:jc w:val="center"/>
        <w:rPr>
          <w:rFonts w:ascii="Times New Roman" w:eastAsia="Times New Roman" w:hAnsi="Times New Roman" w:cs="Times New Roman"/>
          <w:sz w:val="32"/>
          <w:u w:val="single"/>
        </w:rPr>
      </w:pPr>
      <w:r>
        <w:rPr>
          <w:rFonts w:ascii="Times New Roman" w:eastAsia="Times New Roman" w:hAnsi="Times New Roman" w:cs="Times New Roman"/>
          <w:sz w:val="32"/>
          <w:u w:val="single"/>
        </w:rPr>
        <w:t xml:space="preserve">dawniej </w:t>
      </w:r>
    </w:p>
    <w:p w14:paraId="0A224AC5" w14:textId="77777777" w:rsidR="00D722B5" w:rsidRDefault="00000000">
      <w:pPr>
        <w:suppressAutoHyphens/>
        <w:spacing w:after="0" w:line="276" w:lineRule="auto"/>
        <w:jc w:val="center"/>
        <w:rPr>
          <w:rFonts w:ascii="Times New Roman" w:eastAsia="Times New Roman" w:hAnsi="Times New Roman" w:cs="Times New Roman"/>
          <w:b/>
          <w:color w:val="000000"/>
          <w:sz w:val="32"/>
          <w:u w:val="single"/>
        </w:rPr>
      </w:pPr>
      <w:r>
        <w:rPr>
          <w:rFonts w:ascii="Times New Roman" w:eastAsia="Times New Roman" w:hAnsi="Times New Roman" w:cs="Times New Roman"/>
          <w:color w:val="000000"/>
          <w:sz w:val="32"/>
          <w:u w:val="single"/>
        </w:rPr>
        <w:t xml:space="preserve">NZOZ Zakład Fizykoterapii i Rehabilitacji Leczniczej </w:t>
      </w:r>
    </w:p>
    <w:p w14:paraId="609B10DA" w14:textId="77777777" w:rsidR="00D722B5" w:rsidRDefault="00000000">
      <w:pPr>
        <w:suppressAutoHyphens/>
        <w:spacing w:after="0" w:line="276" w:lineRule="auto"/>
        <w:jc w:val="center"/>
        <w:rPr>
          <w:rFonts w:ascii="Times New Roman" w:eastAsia="Times New Roman" w:hAnsi="Times New Roman" w:cs="Times New Roman"/>
          <w:b/>
          <w:color w:val="000000"/>
          <w:sz w:val="32"/>
          <w:u w:val="single"/>
        </w:rPr>
      </w:pPr>
      <w:r>
        <w:rPr>
          <w:rFonts w:ascii="Times New Roman" w:eastAsia="Times New Roman" w:hAnsi="Times New Roman" w:cs="Times New Roman"/>
          <w:color w:val="000000"/>
          <w:sz w:val="32"/>
          <w:u w:val="single"/>
        </w:rPr>
        <w:t xml:space="preserve">Krzysztof Szarejko </w:t>
      </w:r>
    </w:p>
    <w:p w14:paraId="37E25842" w14:textId="77777777" w:rsidR="00D722B5" w:rsidRDefault="00000000">
      <w:pPr>
        <w:suppressAutoHyphens/>
        <w:spacing w:after="0" w:line="276" w:lineRule="auto"/>
        <w:jc w:val="center"/>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NIP: 542-000-37-98</w:t>
      </w:r>
    </w:p>
    <w:p w14:paraId="0160A662" w14:textId="77777777" w:rsidR="00D722B5" w:rsidRDefault="00000000">
      <w:pPr>
        <w:suppressAutoHyphens/>
        <w:spacing w:after="0" w:line="276" w:lineRule="auto"/>
        <w:jc w:val="center"/>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REGON: 050460122</w:t>
      </w:r>
    </w:p>
    <w:p w14:paraId="73DBBF3C" w14:textId="77777777" w:rsidR="00D722B5" w:rsidRDefault="00000000">
      <w:pPr>
        <w:suppressAutoHyphens/>
        <w:spacing w:after="0" w:line="276" w:lineRule="auto"/>
        <w:jc w:val="center"/>
        <w:rPr>
          <w:rFonts w:ascii="Times New Roman" w:eastAsia="Times New Roman" w:hAnsi="Times New Roman" w:cs="Times New Roman"/>
          <w:sz w:val="32"/>
        </w:rPr>
      </w:pPr>
      <w:r>
        <w:rPr>
          <w:rFonts w:ascii="Times New Roman" w:eastAsia="Times New Roman" w:hAnsi="Times New Roman" w:cs="Times New Roman"/>
          <w:sz w:val="32"/>
        </w:rPr>
        <w:t xml:space="preserve">Lokalizacje: </w:t>
      </w:r>
    </w:p>
    <w:p w14:paraId="5044657F" w14:textId="77777777" w:rsidR="00D722B5" w:rsidRDefault="00D722B5">
      <w:pPr>
        <w:suppressAutoHyphens/>
        <w:spacing w:after="0" w:line="276" w:lineRule="auto"/>
        <w:jc w:val="center"/>
        <w:rPr>
          <w:rFonts w:ascii="Aptos" w:eastAsia="Aptos" w:hAnsi="Aptos" w:cs="Aptos"/>
        </w:rPr>
      </w:pPr>
    </w:p>
    <w:tbl>
      <w:tblPr>
        <w:tblW w:w="0" w:type="auto"/>
        <w:tblInd w:w="54" w:type="dxa"/>
        <w:tblCellMar>
          <w:left w:w="10" w:type="dxa"/>
          <w:right w:w="10" w:type="dxa"/>
        </w:tblCellMar>
        <w:tblLook w:val="04A0" w:firstRow="1" w:lastRow="0" w:firstColumn="1" w:lastColumn="0" w:noHBand="0" w:noVBand="1"/>
      </w:tblPr>
      <w:tblGrid>
        <w:gridCol w:w="4502"/>
        <w:gridCol w:w="4510"/>
      </w:tblGrid>
      <w:tr w:rsidR="00D722B5" w14:paraId="4C05440A" w14:textId="77777777">
        <w:tc>
          <w:tcPr>
            <w:tcW w:w="4536" w:type="dxa"/>
            <w:tcBorders>
              <w:top w:val="single" w:sz="2" w:space="0" w:color="000000"/>
              <w:left w:val="single" w:sz="2" w:space="0" w:color="000000"/>
              <w:bottom w:val="single" w:sz="2" w:space="0" w:color="000000"/>
              <w:right w:val="single" w:sz="0" w:space="0" w:color="000000"/>
            </w:tcBorders>
            <w:shd w:val="clear" w:color="000000" w:fill="auto"/>
            <w:tcMar>
              <w:left w:w="54" w:type="dxa"/>
              <w:right w:w="54" w:type="dxa"/>
            </w:tcMar>
          </w:tcPr>
          <w:p w14:paraId="6AF69286" w14:textId="77777777" w:rsidR="00D722B5" w:rsidRDefault="00000000">
            <w:pPr>
              <w:suppressAutoHyphens/>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ul. Warszawska 79</w:t>
            </w:r>
          </w:p>
          <w:p w14:paraId="10601345" w14:textId="77777777" w:rsidR="00D722B5" w:rsidRDefault="00000000">
            <w:pPr>
              <w:suppressAutoHyphens/>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15-201 Białystok </w:t>
            </w:r>
          </w:p>
          <w:p w14:paraId="50D009D1" w14:textId="77777777" w:rsidR="00D722B5" w:rsidRDefault="00000000">
            <w:pPr>
              <w:suppressAutoHyphens/>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tel. 781 933 619,</w:t>
            </w:r>
          </w:p>
          <w:p w14:paraId="58158944" w14:textId="77777777" w:rsidR="00D722B5" w:rsidRDefault="00000000">
            <w:pPr>
              <w:suppressAutoHyphens/>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85 743 18 15,</w:t>
            </w:r>
          </w:p>
          <w:p w14:paraId="4D3FD696" w14:textId="77777777" w:rsidR="00D722B5" w:rsidRDefault="00000000">
            <w:pPr>
              <w:suppressAutoHyphens/>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85 655 06 57</w:t>
            </w:r>
          </w:p>
          <w:p w14:paraId="25180D03" w14:textId="77777777" w:rsidR="00D722B5" w:rsidRDefault="00000000">
            <w:pPr>
              <w:suppressAutoHyphens/>
              <w:spacing w:after="0" w:line="276" w:lineRule="auto"/>
              <w:jc w:val="center"/>
              <w:rPr>
                <w:rFonts w:ascii="Times New Roman" w:eastAsia="Times New Roman" w:hAnsi="Times New Roman" w:cs="Times New Roman"/>
              </w:rPr>
            </w:pPr>
            <w:r>
              <w:rPr>
                <w:rFonts w:ascii="Times New Roman" w:eastAsia="Times New Roman" w:hAnsi="Times New Roman" w:cs="Times New Roman"/>
              </w:rPr>
              <w:t xml:space="preserve">e-mail: </w:t>
            </w:r>
          </w:p>
          <w:p w14:paraId="26B801BC" w14:textId="77777777" w:rsidR="00D722B5" w:rsidRDefault="00000000">
            <w:pPr>
              <w:suppressAutoHyphens/>
              <w:spacing w:after="0" w:line="276" w:lineRule="auto"/>
              <w:jc w:val="center"/>
            </w:pPr>
            <w:r>
              <w:rPr>
                <w:rFonts w:ascii="Times New Roman" w:eastAsia="Times New Roman" w:hAnsi="Times New Roman" w:cs="Times New Roman"/>
              </w:rPr>
              <w:t>bialystok@rehabilitacja-lecznicza.pl</w:t>
            </w:r>
          </w:p>
        </w:tc>
        <w:tc>
          <w:tcPr>
            <w:tcW w:w="4535" w:type="dxa"/>
            <w:tcBorders>
              <w:top w:val="single" w:sz="2" w:space="0" w:color="000000"/>
              <w:left w:val="single" w:sz="2" w:space="0" w:color="000000"/>
              <w:bottom w:val="single" w:sz="2" w:space="0" w:color="000000"/>
              <w:right w:val="single" w:sz="2" w:space="0" w:color="000000"/>
            </w:tcBorders>
            <w:shd w:val="clear" w:color="000000" w:fill="auto"/>
            <w:tcMar>
              <w:left w:w="54" w:type="dxa"/>
              <w:right w:w="54" w:type="dxa"/>
            </w:tcMar>
          </w:tcPr>
          <w:p w14:paraId="7C27545F" w14:textId="77777777" w:rsidR="00D722B5" w:rsidRDefault="00000000">
            <w:pPr>
              <w:suppressAutoHyphens/>
              <w:spacing w:after="0" w:line="276" w:lineRule="auto"/>
              <w:jc w:val="center"/>
              <w:rPr>
                <w:rFonts w:ascii="Times New Roman" w:eastAsia="Times New Roman" w:hAnsi="Times New Roman" w:cs="Times New Roman"/>
              </w:rPr>
            </w:pPr>
            <w:r>
              <w:rPr>
                <w:rFonts w:ascii="Times New Roman" w:eastAsia="Times New Roman" w:hAnsi="Times New Roman" w:cs="Times New Roman"/>
              </w:rPr>
              <w:t>ul. Mickiewicza 104</w:t>
            </w:r>
          </w:p>
          <w:p w14:paraId="0BDCC0DE" w14:textId="77777777" w:rsidR="00D722B5" w:rsidRDefault="00000000">
            <w:pPr>
              <w:suppressAutoHyphens/>
              <w:spacing w:after="0" w:line="276" w:lineRule="auto"/>
              <w:jc w:val="center"/>
              <w:rPr>
                <w:rFonts w:ascii="Times New Roman" w:eastAsia="Times New Roman" w:hAnsi="Times New Roman" w:cs="Times New Roman"/>
              </w:rPr>
            </w:pPr>
            <w:r>
              <w:rPr>
                <w:rFonts w:ascii="Times New Roman" w:eastAsia="Times New Roman" w:hAnsi="Times New Roman" w:cs="Times New Roman"/>
              </w:rPr>
              <w:t>17-100 Bielsk Podlaski</w:t>
            </w:r>
          </w:p>
          <w:p w14:paraId="2EDFBDF8" w14:textId="77777777" w:rsidR="00D722B5" w:rsidRDefault="00000000">
            <w:pPr>
              <w:suppressAutoHyphens/>
              <w:spacing w:after="0" w:line="276" w:lineRule="auto"/>
              <w:jc w:val="center"/>
              <w:rPr>
                <w:rFonts w:ascii="Times New Roman" w:eastAsia="Times New Roman" w:hAnsi="Times New Roman" w:cs="Times New Roman"/>
              </w:rPr>
            </w:pPr>
            <w:proofErr w:type="spellStart"/>
            <w:r>
              <w:rPr>
                <w:rFonts w:ascii="Times New Roman" w:eastAsia="Times New Roman" w:hAnsi="Times New Roman" w:cs="Times New Roman"/>
              </w:rPr>
              <w:t>tel</w:t>
            </w:r>
            <w:proofErr w:type="spellEnd"/>
            <w:r>
              <w:rPr>
                <w:rFonts w:ascii="Times New Roman" w:eastAsia="Times New Roman" w:hAnsi="Times New Roman" w:cs="Times New Roman"/>
              </w:rPr>
              <w:t>: 696 018 200</w:t>
            </w:r>
          </w:p>
          <w:p w14:paraId="5887AB35" w14:textId="77777777" w:rsidR="00D722B5" w:rsidRDefault="00000000">
            <w:pPr>
              <w:suppressAutoHyphens/>
              <w:spacing w:after="0" w:line="276" w:lineRule="auto"/>
              <w:jc w:val="center"/>
              <w:rPr>
                <w:rFonts w:ascii="Times New Roman" w:eastAsia="Times New Roman" w:hAnsi="Times New Roman" w:cs="Times New Roman"/>
              </w:rPr>
            </w:pPr>
            <w:r>
              <w:rPr>
                <w:rFonts w:ascii="Times New Roman" w:eastAsia="Times New Roman" w:hAnsi="Times New Roman" w:cs="Times New Roman"/>
              </w:rPr>
              <w:t xml:space="preserve">e-mail: </w:t>
            </w:r>
          </w:p>
          <w:p w14:paraId="67C00178" w14:textId="77777777" w:rsidR="00D722B5" w:rsidRDefault="00000000">
            <w:pPr>
              <w:suppressAutoHyphens/>
              <w:spacing w:after="0" w:line="276" w:lineRule="auto"/>
              <w:jc w:val="center"/>
            </w:pPr>
            <w:r>
              <w:rPr>
                <w:rFonts w:ascii="Times New Roman" w:eastAsia="Times New Roman" w:hAnsi="Times New Roman" w:cs="Times New Roman"/>
              </w:rPr>
              <w:t>bielskpodlaski@rehabilitacja-lecznicza.pl</w:t>
            </w:r>
          </w:p>
        </w:tc>
      </w:tr>
    </w:tbl>
    <w:p w14:paraId="01101F9C"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5C7F72C" w14:textId="77777777" w:rsidR="00D722B5" w:rsidRDefault="00D722B5">
      <w:pPr>
        <w:suppressAutoHyphens/>
        <w:spacing w:after="0" w:line="276" w:lineRule="auto"/>
        <w:jc w:val="both"/>
        <w:rPr>
          <w:rFonts w:ascii="Times New Roman" w:eastAsia="Times New Roman" w:hAnsi="Times New Roman" w:cs="Times New Roman"/>
        </w:rPr>
      </w:pPr>
    </w:p>
    <w:p w14:paraId="536233B7" w14:textId="77777777" w:rsidR="00D722B5" w:rsidRDefault="00D722B5">
      <w:pPr>
        <w:suppressAutoHyphens/>
        <w:spacing w:after="0" w:line="276" w:lineRule="auto"/>
        <w:jc w:val="both"/>
        <w:rPr>
          <w:rFonts w:ascii="Times New Roman" w:eastAsia="Times New Roman" w:hAnsi="Times New Roman" w:cs="Times New Roman"/>
        </w:rPr>
      </w:pPr>
    </w:p>
    <w:p w14:paraId="7966E06C" w14:textId="77777777" w:rsidR="00D722B5" w:rsidRDefault="00000000">
      <w:pPr>
        <w:suppressAutoHyphens/>
        <w:spacing w:after="0" w:line="276" w:lineRule="auto"/>
        <w:jc w:val="center"/>
        <w:rPr>
          <w:rFonts w:ascii="Times New Roman" w:eastAsia="Times New Roman" w:hAnsi="Times New Roman" w:cs="Times New Roman"/>
        </w:rPr>
      </w:pPr>
      <w:r>
        <w:rPr>
          <w:rFonts w:ascii="Times New Roman" w:eastAsia="Times New Roman" w:hAnsi="Times New Roman" w:cs="Times New Roman"/>
          <w:b/>
          <w:color w:val="000000"/>
        </w:rPr>
        <w:t>I. Wstęp</w:t>
      </w:r>
    </w:p>
    <w:p w14:paraId="7ABC937B" w14:textId="77777777" w:rsidR="00D722B5" w:rsidRDefault="00D722B5">
      <w:pPr>
        <w:suppressAutoHyphens/>
        <w:spacing w:after="0" w:line="276" w:lineRule="auto"/>
        <w:jc w:val="both"/>
        <w:rPr>
          <w:rFonts w:ascii="Aptos" w:eastAsia="Aptos" w:hAnsi="Aptos" w:cs="Aptos"/>
          <w:b/>
        </w:rPr>
      </w:pPr>
    </w:p>
    <w:p w14:paraId="2F72C674"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1. Kształtowanie wiedzy, umiejętności i postaw młodych ludzi sprzyjających prawom człowieka, a co z a tym idzie ich prawom jako dzieci jest kluczowe dla budowania świata wolnego od dyskryminacji i przemocy.</w:t>
      </w:r>
    </w:p>
    <w:p w14:paraId="613411DA" w14:textId="77777777" w:rsidR="00D722B5" w:rsidRDefault="00D722B5">
      <w:pPr>
        <w:suppressAutoHyphens/>
        <w:spacing w:after="0" w:line="276" w:lineRule="auto"/>
        <w:jc w:val="both"/>
        <w:rPr>
          <w:rFonts w:ascii="Aptos" w:eastAsia="Aptos" w:hAnsi="Aptos" w:cs="Aptos"/>
        </w:rPr>
      </w:pPr>
    </w:p>
    <w:p w14:paraId="259DBD80"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2. Naszym priorytetem jest zabezpieczenie dobra, zapewnienie bezpieczeństwa i ochrona przed krzywdą dzieci będących odbiorcami naszych usług.</w:t>
      </w:r>
    </w:p>
    <w:p w14:paraId="2F7BA128" w14:textId="77777777" w:rsidR="00D722B5" w:rsidRDefault="00D722B5">
      <w:pPr>
        <w:suppressAutoHyphens/>
        <w:spacing w:after="0" w:line="276" w:lineRule="auto"/>
        <w:jc w:val="both"/>
        <w:rPr>
          <w:rFonts w:ascii="Aptos" w:eastAsia="Aptos" w:hAnsi="Aptos" w:cs="Aptos"/>
        </w:rPr>
      </w:pPr>
    </w:p>
    <w:p w14:paraId="34E24436"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3. Będziemy podejmować wszelkie uzasadnione kroki w celu promowania bezpiecznych praktyk i </w:t>
      </w:r>
      <w:proofErr w:type="spellStart"/>
      <w:r>
        <w:rPr>
          <w:rFonts w:ascii="Times New Roman" w:eastAsia="Times New Roman" w:hAnsi="Times New Roman" w:cs="Times New Roman"/>
        </w:rPr>
        <w:t>zachowań</w:t>
      </w:r>
      <w:proofErr w:type="spellEnd"/>
      <w:r>
        <w:rPr>
          <w:rFonts w:ascii="Times New Roman" w:eastAsia="Times New Roman" w:hAnsi="Times New Roman" w:cs="Times New Roman"/>
        </w:rPr>
        <w:t xml:space="preserve"> oraz ochrony dzieci przed krzywdą, nadużyciami i wykorzystywaniem.</w:t>
      </w:r>
    </w:p>
    <w:p w14:paraId="675FACCC" w14:textId="77777777" w:rsidR="00D722B5" w:rsidRDefault="00D722B5">
      <w:pPr>
        <w:suppressAutoHyphens/>
        <w:spacing w:after="0" w:line="276" w:lineRule="auto"/>
        <w:jc w:val="both"/>
        <w:rPr>
          <w:rFonts w:ascii="Aptos" w:eastAsia="Aptos" w:hAnsi="Aptos" w:cs="Aptos"/>
        </w:rPr>
      </w:pPr>
    </w:p>
    <w:p w14:paraId="5C74FE80"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4. Niniejsza procedura została opracowana w oparciu o Ustawę z dnia 13 maja 2016 r. o przeciwdziałaniu zagrożeniom przestępczością na tle seksualnym i ochronie małoletnich (</w:t>
      </w:r>
      <w:proofErr w:type="spellStart"/>
      <w:r>
        <w:rPr>
          <w:rFonts w:ascii="Times New Roman" w:eastAsia="Times New Roman" w:hAnsi="Times New Roman" w:cs="Times New Roman"/>
        </w:rPr>
        <w:t>t.j</w:t>
      </w:r>
      <w:proofErr w:type="spellEnd"/>
      <w:r>
        <w:rPr>
          <w:rFonts w:ascii="Times New Roman" w:eastAsia="Times New Roman" w:hAnsi="Times New Roman" w:cs="Times New Roman"/>
        </w:rPr>
        <w:t xml:space="preserve">. Dz.U. z 2023 r. poz. 1304 z </w:t>
      </w:r>
      <w:proofErr w:type="spellStart"/>
      <w:r>
        <w:rPr>
          <w:rFonts w:ascii="Times New Roman" w:eastAsia="Times New Roman" w:hAnsi="Times New Roman" w:cs="Times New Roman"/>
        </w:rPr>
        <w:t>późn</w:t>
      </w:r>
      <w:proofErr w:type="spellEnd"/>
      <w:r>
        <w:rPr>
          <w:rFonts w:ascii="Times New Roman" w:eastAsia="Times New Roman" w:hAnsi="Times New Roman" w:cs="Times New Roman"/>
        </w:rPr>
        <w:t>. zm.) i określa zasady postępowania w sytuacjach, gdy istnieje podejrzenie, że małoletni jest krzywdzony. Procedura została sporządzona w języku zrozumiałym dla osób małoletnich, uwzględniając również potrzeby dzieci niepełnosprawnych.</w:t>
      </w:r>
    </w:p>
    <w:p w14:paraId="0F546007" w14:textId="77777777" w:rsidR="00D722B5" w:rsidRDefault="00D722B5">
      <w:pPr>
        <w:suppressAutoHyphens/>
        <w:spacing w:after="0" w:line="276" w:lineRule="auto"/>
        <w:jc w:val="both"/>
        <w:rPr>
          <w:rFonts w:ascii="Aptos" w:eastAsia="Aptos" w:hAnsi="Aptos" w:cs="Aptos"/>
        </w:rPr>
      </w:pPr>
    </w:p>
    <w:p w14:paraId="32F492C2"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5. Celem niniejszego dokumentu jest: </w:t>
      </w:r>
    </w:p>
    <w:p w14:paraId="6BAEE860"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 Zapewnienie bezpieczeństwa i poszanowania praw małoletnich. </w:t>
      </w:r>
    </w:p>
    <w:p w14:paraId="3015AB27"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 Stworzenie atmosfery zaufania i otwartości. </w:t>
      </w:r>
    </w:p>
    <w:p w14:paraId="4A53CFCF"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 Zapobieganie krzywdzeniu małoletnich. </w:t>
      </w:r>
    </w:p>
    <w:p w14:paraId="0C580D79"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 Kierowanie się dobrem małoletniego w podejmowanych działaniach. </w:t>
      </w:r>
    </w:p>
    <w:p w14:paraId="29098332"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 Wczesne rozpoznawanie i reagowanie na sytuacje zagrożenia. </w:t>
      </w:r>
    </w:p>
    <w:p w14:paraId="6CFADD64"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 Równy dostęp do świadczeń dla wszystkich małoletnich. </w:t>
      </w:r>
    </w:p>
    <w:p w14:paraId="6F0C496D"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 Włączanie małoletniego w proces decyzyjny w sposób dostosowany do jego wieku i dojrzałości. </w:t>
      </w:r>
    </w:p>
    <w:p w14:paraId="4569BD6E"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Udzielanie pomocy małoletnim, którzy doświadczyli krzywdzenia.</w:t>
      </w:r>
    </w:p>
    <w:p w14:paraId="0494EEEB" w14:textId="77777777" w:rsidR="00D722B5" w:rsidRDefault="00D722B5">
      <w:pPr>
        <w:suppressAutoHyphens/>
        <w:spacing w:after="0" w:line="276" w:lineRule="auto"/>
        <w:ind w:left="720"/>
        <w:jc w:val="both"/>
        <w:rPr>
          <w:rFonts w:ascii="Aptos" w:eastAsia="Aptos" w:hAnsi="Aptos" w:cs="Aptos"/>
        </w:rPr>
      </w:pPr>
    </w:p>
    <w:p w14:paraId="609E6B8F"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6. Postanowienia procedury są zgodne z obowiązującymi przepisami prawa i zasadami współżycia społecznego. Procedura ma zastosowanie do wszystkich pracowników  R MED Rehabilitacja </w:t>
      </w:r>
      <w:proofErr w:type="spellStart"/>
      <w:r>
        <w:rPr>
          <w:rFonts w:ascii="Times New Roman" w:eastAsia="Times New Roman" w:hAnsi="Times New Roman" w:cs="Times New Roman"/>
        </w:rPr>
        <w:t>Sp.z</w:t>
      </w:r>
      <w:proofErr w:type="spellEnd"/>
      <w:r>
        <w:rPr>
          <w:rFonts w:ascii="Times New Roman" w:eastAsia="Times New Roman" w:hAnsi="Times New Roman" w:cs="Times New Roman"/>
        </w:rPr>
        <w:t xml:space="preserve"> o.o. NZOZ Zakład Fizykoterapii i Rehabilitacji Leczniczej , a także do osób trzecich, które przebywają na jego terenie lub w związku z jego działalnością.</w:t>
      </w:r>
    </w:p>
    <w:p w14:paraId="38914403" w14:textId="77777777" w:rsidR="00D722B5" w:rsidRDefault="00D722B5">
      <w:pPr>
        <w:suppressAutoHyphens/>
        <w:spacing w:after="0" w:line="276" w:lineRule="auto"/>
        <w:jc w:val="both"/>
        <w:rPr>
          <w:rFonts w:ascii="Aptos" w:eastAsia="Aptos" w:hAnsi="Aptos" w:cs="Aptos"/>
        </w:rPr>
      </w:pPr>
    </w:p>
    <w:p w14:paraId="37EAF29E" w14:textId="77777777" w:rsidR="00D722B5" w:rsidRDefault="00000000">
      <w:pPr>
        <w:suppressAutoHyphens/>
        <w:spacing w:after="0" w:line="276" w:lineRule="auto"/>
        <w:jc w:val="both"/>
        <w:rPr>
          <w:rFonts w:ascii="Aptos" w:eastAsia="Aptos" w:hAnsi="Aptos" w:cs="Aptos"/>
        </w:rPr>
      </w:pPr>
      <w:r>
        <w:rPr>
          <w:rFonts w:ascii="Times New Roman" w:eastAsia="Times New Roman" w:hAnsi="Times New Roman" w:cs="Times New Roman"/>
        </w:rPr>
        <w:t xml:space="preserve">7. </w:t>
      </w:r>
      <w:r>
        <w:rPr>
          <w:rFonts w:ascii="Times New Roman" w:eastAsia="Times New Roman" w:hAnsi="Times New Roman" w:cs="Times New Roman"/>
          <w:color w:val="000000"/>
        </w:rPr>
        <w:t xml:space="preserve">Podstawy prawne: </w:t>
      </w:r>
    </w:p>
    <w:p w14:paraId="4B6A74D5"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-Ustawa z dnia 13 maja 2016 r. o przeciwdziałaniu zagrożeniom przestępczością na tle seksualnym i ochronie małoletnich (</w:t>
      </w:r>
      <w:proofErr w:type="spellStart"/>
      <w:r>
        <w:rPr>
          <w:rFonts w:ascii="Times New Roman" w:eastAsia="Times New Roman" w:hAnsi="Times New Roman" w:cs="Times New Roman"/>
          <w:color w:val="000000"/>
          <w:shd w:val="clear" w:color="auto" w:fill="FFFFFF"/>
        </w:rPr>
        <w:t>t.j</w:t>
      </w:r>
      <w:proofErr w:type="spellEnd"/>
      <w:r>
        <w:rPr>
          <w:rFonts w:ascii="Times New Roman" w:eastAsia="Times New Roman" w:hAnsi="Times New Roman" w:cs="Times New Roman"/>
          <w:color w:val="000000"/>
          <w:shd w:val="clear" w:color="auto" w:fill="FFFFFF"/>
        </w:rPr>
        <w:t xml:space="preserve">. Dz.U. z 2023 r. poz. 1304 z </w:t>
      </w:r>
      <w:proofErr w:type="spellStart"/>
      <w:r>
        <w:rPr>
          <w:rFonts w:ascii="Times New Roman" w:eastAsia="Times New Roman" w:hAnsi="Times New Roman" w:cs="Times New Roman"/>
          <w:color w:val="000000"/>
          <w:shd w:val="clear" w:color="auto" w:fill="FFFFFF"/>
        </w:rPr>
        <w:t>późn</w:t>
      </w:r>
      <w:proofErr w:type="spellEnd"/>
      <w:r>
        <w:rPr>
          <w:rFonts w:ascii="Times New Roman" w:eastAsia="Times New Roman" w:hAnsi="Times New Roman" w:cs="Times New Roman"/>
          <w:color w:val="000000"/>
          <w:shd w:val="clear" w:color="auto" w:fill="FFFFFF"/>
        </w:rPr>
        <w:t xml:space="preserve">. zm.), </w:t>
      </w:r>
    </w:p>
    <w:p w14:paraId="4E10FCA0"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-Ustawa z dnia 6 czerwca 1997 r. Kodeks karny (</w:t>
      </w:r>
      <w:proofErr w:type="spellStart"/>
      <w:r>
        <w:rPr>
          <w:rFonts w:ascii="Times New Roman" w:eastAsia="Times New Roman" w:hAnsi="Times New Roman" w:cs="Times New Roman"/>
          <w:color w:val="000000"/>
          <w:shd w:val="clear" w:color="auto" w:fill="FFFFFF"/>
        </w:rPr>
        <w:t>t.j</w:t>
      </w:r>
      <w:proofErr w:type="spellEnd"/>
      <w:r>
        <w:rPr>
          <w:rFonts w:ascii="Times New Roman" w:eastAsia="Times New Roman" w:hAnsi="Times New Roman" w:cs="Times New Roman"/>
          <w:color w:val="000000"/>
          <w:shd w:val="clear" w:color="auto" w:fill="FFFFFF"/>
        </w:rPr>
        <w:t xml:space="preserve">. Dz. U. z 2022 r. poz. 1138 z </w:t>
      </w:r>
      <w:proofErr w:type="spellStart"/>
      <w:r>
        <w:rPr>
          <w:rFonts w:ascii="Times New Roman" w:eastAsia="Times New Roman" w:hAnsi="Times New Roman" w:cs="Times New Roman"/>
          <w:color w:val="000000"/>
          <w:shd w:val="clear" w:color="auto" w:fill="FFFFFF"/>
        </w:rPr>
        <w:t>późn</w:t>
      </w:r>
      <w:proofErr w:type="spellEnd"/>
      <w:r>
        <w:rPr>
          <w:rFonts w:ascii="Times New Roman" w:eastAsia="Times New Roman" w:hAnsi="Times New Roman" w:cs="Times New Roman"/>
          <w:color w:val="000000"/>
          <w:shd w:val="clear" w:color="auto" w:fill="FFFFFF"/>
        </w:rPr>
        <w:t>. zm.)</w:t>
      </w:r>
    </w:p>
    <w:p w14:paraId="7CB85984"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-Ustawa z dnia 6 czerwca 1997 r. Kodeks postępowania karnego (</w:t>
      </w:r>
      <w:proofErr w:type="spellStart"/>
      <w:r>
        <w:rPr>
          <w:rFonts w:ascii="Times New Roman" w:eastAsia="Times New Roman" w:hAnsi="Times New Roman" w:cs="Times New Roman"/>
          <w:color w:val="000000"/>
          <w:shd w:val="clear" w:color="auto" w:fill="FFFFFF"/>
        </w:rPr>
        <w:t>t.j</w:t>
      </w:r>
      <w:proofErr w:type="spellEnd"/>
      <w:r>
        <w:rPr>
          <w:rFonts w:ascii="Times New Roman" w:eastAsia="Times New Roman" w:hAnsi="Times New Roman" w:cs="Times New Roman"/>
          <w:color w:val="000000"/>
          <w:shd w:val="clear" w:color="auto" w:fill="FFFFFF"/>
        </w:rPr>
        <w:t xml:space="preserve">. Dz. U. z 2022 г. poz. 1375 z </w:t>
      </w:r>
      <w:proofErr w:type="spellStart"/>
      <w:r>
        <w:rPr>
          <w:rFonts w:ascii="Times New Roman" w:eastAsia="Times New Roman" w:hAnsi="Times New Roman" w:cs="Times New Roman"/>
          <w:color w:val="000000"/>
          <w:shd w:val="clear" w:color="auto" w:fill="FFFFFF"/>
        </w:rPr>
        <w:t>późn</w:t>
      </w:r>
      <w:proofErr w:type="spellEnd"/>
      <w:r>
        <w:rPr>
          <w:rFonts w:ascii="Times New Roman" w:eastAsia="Times New Roman" w:hAnsi="Times New Roman" w:cs="Times New Roman"/>
          <w:color w:val="000000"/>
          <w:shd w:val="clear" w:color="auto" w:fill="FFFFFF"/>
        </w:rPr>
        <w:t xml:space="preserve">. zm.) </w:t>
      </w:r>
    </w:p>
    <w:p w14:paraId="474F2386"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-Ustawa z dnia 29 lipca 2005 r. o przeciwdziałaniu przemocy domowej (</w:t>
      </w:r>
      <w:proofErr w:type="spellStart"/>
      <w:r>
        <w:rPr>
          <w:rFonts w:ascii="Times New Roman" w:eastAsia="Times New Roman" w:hAnsi="Times New Roman" w:cs="Times New Roman"/>
          <w:color w:val="000000"/>
          <w:shd w:val="clear" w:color="auto" w:fill="FFFFFF"/>
        </w:rPr>
        <w:t>t.j</w:t>
      </w:r>
      <w:proofErr w:type="spellEnd"/>
      <w:r>
        <w:rPr>
          <w:rFonts w:ascii="Times New Roman" w:eastAsia="Times New Roman" w:hAnsi="Times New Roman" w:cs="Times New Roman"/>
          <w:color w:val="000000"/>
          <w:shd w:val="clear" w:color="auto" w:fill="FFFFFF"/>
        </w:rPr>
        <w:t xml:space="preserve">. Dz. U. z 2021 r. poz. 1249 z </w:t>
      </w:r>
      <w:proofErr w:type="spellStart"/>
      <w:r>
        <w:rPr>
          <w:rFonts w:ascii="Times New Roman" w:eastAsia="Times New Roman" w:hAnsi="Times New Roman" w:cs="Times New Roman"/>
          <w:color w:val="000000"/>
          <w:shd w:val="clear" w:color="auto" w:fill="FFFFFF"/>
        </w:rPr>
        <w:t>późn</w:t>
      </w:r>
      <w:proofErr w:type="spellEnd"/>
      <w:r>
        <w:rPr>
          <w:rFonts w:ascii="Times New Roman" w:eastAsia="Times New Roman" w:hAnsi="Times New Roman" w:cs="Times New Roman"/>
          <w:color w:val="000000"/>
          <w:shd w:val="clear" w:color="auto" w:fill="FFFFFF"/>
        </w:rPr>
        <w:t>. zm.).</w:t>
      </w:r>
    </w:p>
    <w:p w14:paraId="4212AE36" w14:textId="77777777" w:rsidR="00D722B5" w:rsidRDefault="00D722B5">
      <w:pPr>
        <w:suppressAutoHyphens/>
        <w:spacing w:after="0" w:line="276" w:lineRule="auto"/>
        <w:jc w:val="both"/>
        <w:rPr>
          <w:rFonts w:ascii="Aptos" w:eastAsia="Aptos" w:hAnsi="Aptos" w:cs="Aptos"/>
        </w:rPr>
      </w:pPr>
    </w:p>
    <w:p w14:paraId="61B221FC" w14:textId="77777777" w:rsidR="00D722B5" w:rsidRDefault="00000000">
      <w:pPr>
        <w:suppressAutoHyphens/>
        <w:spacing w:after="0" w:line="276" w:lineRule="auto"/>
        <w:ind w:left="720"/>
        <w:jc w:val="center"/>
        <w:rPr>
          <w:rFonts w:ascii="Aptos" w:eastAsia="Aptos" w:hAnsi="Aptos" w:cs="Aptos"/>
        </w:rPr>
      </w:pPr>
      <w:r>
        <w:rPr>
          <w:rFonts w:ascii="Times New Roman" w:eastAsia="Times New Roman" w:hAnsi="Times New Roman" w:cs="Times New Roman"/>
          <w:b/>
          <w:color w:val="000000"/>
        </w:rPr>
        <w:t xml:space="preserve">II. Postanowienia ogólne </w:t>
      </w:r>
    </w:p>
    <w:p w14:paraId="09CEAE9F" w14:textId="77777777" w:rsidR="00D722B5" w:rsidRDefault="00D722B5">
      <w:pPr>
        <w:suppressAutoHyphens/>
        <w:spacing w:after="0" w:line="276" w:lineRule="auto"/>
        <w:ind w:left="720"/>
        <w:jc w:val="both"/>
        <w:rPr>
          <w:rFonts w:ascii="Aptos" w:eastAsia="Aptos" w:hAnsi="Aptos" w:cs="Aptos"/>
        </w:rPr>
      </w:pPr>
    </w:p>
    <w:p w14:paraId="590DB6B8"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Określenia i skróty użyte w niniejszych Standardach Ochrony Małoletnich: </w:t>
      </w:r>
    </w:p>
    <w:p w14:paraId="7E278A14"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b/>
          <w:color w:val="000000"/>
          <w:shd w:val="clear" w:color="auto" w:fill="FFFFFF"/>
        </w:rPr>
        <w:t>1. Podmiot</w:t>
      </w:r>
      <w:r>
        <w:rPr>
          <w:rFonts w:ascii="Times New Roman" w:eastAsia="Times New Roman" w:hAnsi="Times New Roman" w:cs="Times New Roman"/>
          <w:color w:val="000000"/>
          <w:shd w:val="clear" w:color="auto" w:fill="FFFFFF"/>
        </w:rPr>
        <w:t xml:space="preserve"> – R MED Rehabilitacja </w:t>
      </w:r>
      <w:proofErr w:type="spellStart"/>
      <w:r>
        <w:rPr>
          <w:rFonts w:ascii="Times New Roman" w:eastAsia="Times New Roman" w:hAnsi="Times New Roman" w:cs="Times New Roman"/>
          <w:color w:val="000000"/>
          <w:shd w:val="clear" w:color="auto" w:fill="FFFFFF"/>
        </w:rPr>
        <w:t>Sp.z</w:t>
      </w:r>
      <w:proofErr w:type="spellEnd"/>
      <w:r>
        <w:rPr>
          <w:rFonts w:ascii="Times New Roman" w:eastAsia="Times New Roman" w:hAnsi="Times New Roman" w:cs="Times New Roman"/>
          <w:color w:val="000000"/>
          <w:shd w:val="clear" w:color="auto" w:fill="FFFFFF"/>
        </w:rPr>
        <w:t xml:space="preserve"> o.o. </w:t>
      </w:r>
      <w:r>
        <w:rPr>
          <w:rFonts w:ascii="Times New Roman" w:eastAsia="Times New Roman" w:hAnsi="Times New Roman" w:cs="Times New Roman"/>
        </w:rPr>
        <w:t>NZOZ Zakład Fizykoterapii i Rehabilitacji Leczniczej</w:t>
      </w:r>
    </w:p>
    <w:p w14:paraId="4DE92E48"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b/>
          <w:color w:val="000000"/>
          <w:shd w:val="clear" w:color="auto" w:fill="FFFFFF"/>
        </w:rPr>
        <w:t>2. Dziecko / małoletni</w:t>
      </w:r>
      <w:r>
        <w:rPr>
          <w:rFonts w:ascii="Times New Roman" w:eastAsia="Times New Roman" w:hAnsi="Times New Roman" w:cs="Times New Roman"/>
          <w:color w:val="000000"/>
          <w:shd w:val="clear" w:color="auto" w:fill="FFFFFF"/>
        </w:rPr>
        <w:t xml:space="preserve"> -każda osoba poniżej 18 roku życia.</w:t>
      </w:r>
    </w:p>
    <w:p w14:paraId="05A1544E"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b/>
          <w:color w:val="000000"/>
          <w:shd w:val="clear" w:color="auto" w:fill="FFFFFF"/>
        </w:rPr>
        <w:t>3. Opiekun dziecka -</w:t>
      </w:r>
      <w:r>
        <w:rPr>
          <w:rFonts w:ascii="Times New Roman" w:eastAsia="Times New Roman" w:hAnsi="Times New Roman" w:cs="Times New Roman"/>
          <w:color w:val="000000"/>
          <w:shd w:val="clear" w:color="auto" w:fill="FFFFFF"/>
        </w:rPr>
        <w:t xml:space="preserve"> osoba uprawniona do reprezentacji dziecka, w szczególności jego rodzic lub opiekun prawny, a także rodzic zastępczy. </w:t>
      </w:r>
    </w:p>
    <w:p w14:paraId="192BE724"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b/>
          <w:color w:val="000000"/>
          <w:shd w:val="clear" w:color="auto" w:fill="FFFFFF"/>
        </w:rPr>
        <w:t>4. Krzywdzenie dziecka -</w:t>
      </w:r>
      <w:r>
        <w:rPr>
          <w:rFonts w:ascii="Times New Roman" w:eastAsia="Times New Roman" w:hAnsi="Times New Roman" w:cs="Times New Roman"/>
          <w:color w:val="000000"/>
          <w:shd w:val="clear" w:color="auto" w:fill="FFFFFF"/>
        </w:rPr>
        <w:t xml:space="preserve">  popełnienie czynu zabronionego lub czynu karalnego na szkodę dziecka, przemoc wobec dziecka lub zagrożenie dobra dziecka, w tym jego zaniedbanie.</w:t>
      </w:r>
    </w:p>
    <w:p w14:paraId="444F0966"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b/>
          <w:color w:val="000000"/>
          <w:shd w:val="clear" w:color="auto" w:fill="FFFFFF"/>
        </w:rPr>
        <w:t>5. Zagrożenie dobra dziecka -</w:t>
      </w:r>
      <w:r>
        <w:rPr>
          <w:rFonts w:ascii="Times New Roman" w:eastAsia="Times New Roman" w:hAnsi="Times New Roman" w:cs="Times New Roman"/>
          <w:color w:val="000000"/>
          <w:shd w:val="clear" w:color="auto" w:fill="FFFFFF"/>
        </w:rPr>
        <w:t xml:space="preserve"> sytuacja, w której dziecko jest narażone na krzywdzenie lub zaniedbanie.</w:t>
      </w:r>
    </w:p>
    <w:p w14:paraId="2728662C" w14:textId="77777777" w:rsidR="00D722B5" w:rsidRDefault="00000000">
      <w:pPr>
        <w:suppressAutoHyphens/>
        <w:spacing w:after="0" w:line="276" w:lineRule="auto"/>
        <w:jc w:val="both"/>
        <w:rPr>
          <w:rFonts w:ascii="Aptos" w:eastAsia="Aptos" w:hAnsi="Aptos" w:cs="Aptos"/>
        </w:rPr>
      </w:pPr>
      <w:r>
        <w:rPr>
          <w:rFonts w:ascii="Times New Roman" w:eastAsia="Times New Roman" w:hAnsi="Times New Roman" w:cs="Times New Roman"/>
          <w:b/>
          <w:color w:val="000000"/>
          <w:shd w:val="clear" w:color="auto" w:fill="FFFFFF"/>
        </w:rPr>
        <w:t>6. Przemoc domowa</w:t>
      </w:r>
      <w:r>
        <w:rPr>
          <w:rFonts w:ascii="Times New Roman" w:eastAsia="Times New Roman" w:hAnsi="Times New Roman" w:cs="Times New Roman"/>
          <w:color w:val="000000"/>
          <w:shd w:val="clear" w:color="auto" w:fill="FFFFFF"/>
        </w:rPr>
        <w:t xml:space="preserve"> - umyślne działanie, które ma na celu wyrządzenie krzywdy drugiej osobie wykorzystujące przewagę fizyczną, psychiczną lub ekonomiczną. Przemoc domowa może mieć wiele różnych skutków, w tym: narażenie na niebezpieczeństwo; naruszenie godności, nietykalności cielesnej, wolności oraz prywatności; szkody na zdrowiu; ograniczenie dostępu do środków finansowych. </w:t>
      </w:r>
    </w:p>
    <w:p w14:paraId="53E470D6"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b/>
          <w:color w:val="000000"/>
          <w:shd w:val="clear" w:color="auto" w:fill="FFFFFF"/>
        </w:rPr>
        <w:lastRenderedPageBreak/>
        <w:t xml:space="preserve">7. Osoba odpowiedzialna za politykę ochrony małoletnich przed krzywdzeniem </w:t>
      </w:r>
      <w:r>
        <w:rPr>
          <w:rFonts w:ascii="Times New Roman" w:eastAsia="Times New Roman" w:hAnsi="Times New Roman" w:cs="Times New Roman"/>
          <w:color w:val="000000"/>
          <w:shd w:val="clear" w:color="auto" w:fill="FFFFFF"/>
        </w:rPr>
        <w:t xml:space="preserve">- osoba wyznaczona do przyjmowania zgłoszeń o krzywdzeniu lub zagrożeniu krzywdzeniem małoletnich, udzielania im wsparcia oraz monitorowania realizacji podjętych działań. Powinna ona posiadać odpowiednie kwalifikacje i doświadczenie, a także znajomość przepisów prawa dotyczących ochrony dzieci. </w:t>
      </w:r>
    </w:p>
    <w:p w14:paraId="7DC9AD30"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b/>
          <w:color w:val="000000"/>
          <w:shd w:val="clear" w:color="auto" w:fill="FFFFFF"/>
        </w:rPr>
        <w:t>8. Personel -</w:t>
      </w:r>
      <w:r>
        <w:rPr>
          <w:rFonts w:ascii="Times New Roman" w:eastAsia="Times New Roman" w:hAnsi="Times New Roman" w:cs="Times New Roman"/>
          <w:color w:val="000000"/>
          <w:shd w:val="clear" w:color="auto" w:fill="FFFFFF"/>
        </w:rPr>
        <w:t xml:space="preserve"> każdy pracownik podmiotu medycznego bez względu na formę zatrudnienia, w tym współpracownik, stażysta, wolontariusz lub inna osoba, która z racji pełnionej funkcji lub zadań ma (nawet potencjalny) kontakt z dziećmi. </w:t>
      </w:r>
    </w:p>
    <w:p w14:paraId="3D05F669"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b/>
          <w:color w:val="000000"/>
          <w:shd w:val="clear" w:color="auto" w:fill="FFFFFF"/>
        </w:rPr>
        <w:t>9. Dane osobowe dziecka -</w:t>
      </w:r>
      <w:r>
        <w:rPr>
          <w:rFonts w:ascii="Times New Roman" w:eastAsia="Times New Roman" w:hAnsi="Times New Roman" w:cs="Times New Roman"/>
          <w:color w:val="000000"/>
          <w:shd w:val="clear" w:color="auto" w:fill="FFFFFF"/>
        </w:rPr>
        <w:t xml:space="preserve"> wszelkie informacje, które pozwalają na identyfikację dziecka, czyli osoby fizycznej poniżej 18 roku życia. </w:t>
      </w:r>
    </w:p>
    <w:p w14:paraId="28CAEA3F" w14:textId="77777777" w:rsidR="00D722B5" w:rsidRDefault="00000000">
      <w:pPr>
        <w:suppressAutoHyphens/>
        <w:spacing w:after="0" w:line="276" w:lineRule="auto"/>
        <w:jc w:val="both"/>
        <w:rPr>
          <w:rFonts w:ascii="Aptos" w:eastAsia="Aptos" w:hAnsi="Aptos" w:cs="Aptos"/>
        </w:rPr>
      </w:pPr>
      <w:r>
        <w:rPr>
          <w:rFonts w:ascii="Times New Roman" w:eastAsia="Times New Roman" w:hAnsi="Times New Roman" w:cs="Times New Roman"/>
          <w:b/>
          <w:color w:val="000000"/>
          <w:shd w:val="clear" w:color="auto" w:fill="FFFFFF"/>
        </w:rPr>
        <w:t xml:space="preserve">10. Zgoda rodzica dziecka </w:t>
      </w:r>
      <w:r>
        <w:rPr>
          <w:rFonts w:ascii="Times New Roman" w:eastAsia="Times New Roman" w:hAnsi="Times New Roman" w:cs="Times New Roman"/>
          <w:color w:val="000000"/>
          <w:shd w:val="clear" w:color="auto" w:fill="FFFFFF"/>
        </w:rPr>
        <w:t xml:space="preserve">- wyrażenie zgody przez rodzica lub opiekuna prawnego dziecka na określoną czynność prawną lub działanie, które dotyczy dziecka. </w:t>
      </w:r>
    </w:p>
    <w:p w14:paraId="0B892D09" w14:textId="77777777" w:rsidR="00D722B5" w:rsidRDefault="00000000">
      <w:pPr>
        <w:suppressAutoHyphens/>
        <w:spacing w:after="0" w:line="276" w:lineRule="auto"/>
        <w:jc w:val="both"/>
        <w:rPr>
          <w:rFonts w:ascii="Aptos" w:eastAsia="Aptos" w:hAnsi="Aptos" w:cs="Aptos"/>
        </w:rPr>
      </w:pPr>
      <w:r>
        <w:rPr>
          <w:rFonts w:ascii="Times New Roman" w:eastAsia="Times New Roman" w:hAnsi="Times New Roman" w:cs="Times New Roman"/>
          <w:b/>
          <w:color w:val="000000"/>
          <w:shd w:val="clear" w:color="auto" w:fill="FFFFFF"/>
        </w:rPr>
        <w:t>11. Kierownik podmiotu leczniczego -</w:t>
      </w:r>
      <w:r>
        <w:rPr>
          <w:rFonts w:ascii="Times New Roman" w:eastAsia="Times New Roman" w:hAnsi="Times New Roman" w:cs="Times New Roman"/>
          <w:color w:val="000000"/>
          <w:shd w:val="clear" w:color="auto" w:fill="FFFFFF"/>
        </w:rPr>
        <w:t xml:space="preserve"> osoba fizyczna lub prawna, która na podstawie obowiązującego prawa i/lub wewnętrznych dokumentów podmiotu, posiada uprawnienia do reprezentowania podmiotu leczniczego na zewnątrz, podejmowania decyzji o jego działalności, zapewnienia prawidłowego funkcjonowania podmiotu leczniczego, zatrudniania zwalniania pracowników, zapewnienia bezpieczeństwa pacjentów personelu. </w:t>
      </w:r>
    </w:p>
    <w:p w14:paraId="289163F3"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b/>
          <w:color w:val="000000"/>
          <w:shd w:val="clear" w:color="auto" w:fill="FFFFFF"/>
        </w:rPr>
        <w:t>12. Polityka ochrony małoletnich przed krzywdzeniem –</w:t>
      </w:r>
      <w:r>
        <w:rPr>
          <w:rFonts w:ascii="Times New Roman" w:eastAsia="Times New Roman" w:hAnsi="Times New Roman" w:cs="Times New Roman"/>
          <w:color w:val="000000"/>
          <w:shd w:val="clear" w:color="auto" w:fill="FFFFFF"/>
        </w:rPr>
        <w:t xml:space="preserve"> niniejsza polityka.</w:t>
      </w:r>
    </w:p>
    <w:p w14:paraId="6CB42529" w14:textId="77777777" w:rsidR="00D722B5" w:rsidRDefault="00D722B5">
      <w:pPr>
        <w:suppressAutoHyphens/>
        <w:spacing w:after="0" w:line="276" w:lineRule="auto"/>
        <w:ind w:left="927"/>
        <w:jc w:val="both"/>
        <w:rPr>
          <w:rFonts w:ascii="Aptos" w:eastAsia="Aptos" w:hAnsi="Aptos" w:cs="Aptos"/>
          <w:b/>
        </w:rPr>
      </w:pPr>
    </w:p>
    <w:p w14:paraId="56028576" w14:textId="77777777" w:rsidR="00D722B5" w:rsidRDefault="00000000">
      <w:pPr>
        <w:suppressAutoHyphens/>
        <w:spacing w:after="0" w:line="276" w:lineRule="auto"/>
        <w:ind w:left="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III. Osoba odpowiedzialna i obowiązki personelu. </w:t>
      </w:r>
    </w:p>
    <w:p w14:paraId="39C6EB8A" w14:textId="77777777" w:rsidR="00D722B5" w:rsidRDefault="00D722B5">
      <w:pPr>
        <w:suppressAutoHyphens/>
        <w:spacing w:after="0" w:line="276" w:lineRule="auto"/>
        <w:ind w:left="360"/>
        <w:jc w:val="both"/>
        <w:rPr>
          <w:rFonts w:ascii="Times New Roman" w:eastAsia="Times New Roman" w:hAnsi="Times New Roman" w:cs="Times New Roman"/>
        </w:rPr>
      </w:pPr>
    </w:p>
    <w:p w14:paraId="1F46E7A6" w14:textId="77777777" w:rsidR="00D722B5" w:rsidRDefault="00000000">
      <w:pPr>
        <w:suppressAutoHyphen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 Wyznacza się osobę odpowiedzialną za:</w:t>
      </w:r>
    </w:p>
    <w:p w14:paraId="7E318EF6"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 xml:space="preserve">a) Przyjęcie zgłoszenia o zdarzeniach zagrażających małoletnim, </w:t>
      </w:r>
    </w:p>
    <w:p w14:paraId="4E467465"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b) Udzielnie wsparcia małoletnim, którzy doświadczyli lub są świadkami przemocy,</w:t>
      </w:r>
    </w:p>
    <w:p w14:paraId="7FEC186F" w14:textId="77777777" w:rsidR="00D722B5" w:rsidRDefault="00000000">
      <w:pPr>
        <w:suppressAutoHyphens/>
        <w:spacing w:after="0" w:line="276" w:lineRule="auto"/>
        <w:jc w:val="both"/>
        <w:rPr>
          <w:rFonts w:ascii="Aptos" w:eastAsia="Aptos" w:hAnsi="Aptos" w:cs="Aptos"/>
        </w:rPr>
      </w:pPr>
      <w:r>
        <w:rPr>
          <w:rFonts w:ascii="Times New Roman" w:eastAsia="Times New Roman" w:hAnsi="Times New Roman" w:cs="Times New Roman"/>
          <w:color w:val="000000"/>
          <w:shd w:val="clear" w:color="auto" w:fill="FFFFFF"/>
        </w:rPr>
        <w:t>c) Prowadzenie rejestru zgłoszeń, dokonywanie przeglądów i aktualizacji procedury,</w:t>
      </w:r>
    </w:p>
    <w:p w14:paraId="1F72610C" w14:textId="77777777" w:rsidR="00D722B5" w:rsidRDefault="00000000">
      <w:pPr>
        <w:suppressAutoHyphens/>
        <w:spacing w:after="0" w:line="276" w:lineRule="auto"/>
        <w:jc w:val="both"/>
        <w:rPr>
          <w:rFonts w:ascii="Aptos" w:eastAsia="Aptos" w:hAnsi="Aptos" w:cs="Aptos"/>
        </w:rPr>
      </w:pPr>
      <w:r>
        <w:rPr>
          <w:rFonts w:ascii="Times New Roman" w:eastAsia="Times New Roman" w:hAnsi="Times New Roman" w:cs="Times New Roman"/>
          <w:color w:val="000000"/>
          <w:shd w:val="clear" w:color="auto" w:fill="FFFFFF"/>
        </w:rPr>
        <w:t xml:space="preserve">d) Monitorowanie realizacji i przestrzegania procedury, </w:t>
      </w:r>
    </w:p>
    <w:p w14:paraId="0201D39E"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e) Reagowanie na sygnały naruszenia procedury,</w:t>
      </w:r>
    </w:p>
    <w:p w14:paraId="1B20081A"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f) Wdrożenie procedury do stosowania – w tym wprowadzenie procedury w życie, zapewnienie personelowi dostępu do procedury, przeprowadzenie szkolenia personelu,</w:t>
      </w:r>
    </w:p>
    <w:p w14:paraId="36E38DA9"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g) Odebranie od personelu oświadczeń o zapoznaniu się z niniejszą procedurą, </w:t>
      </w:r>
    </w:p>
    <w:p w14:paraId="52BE706C"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 xml:space="preserve">h) Składanie zawiadomień o podejrzeniu popełnienia przestępstwa na szkodę małoletniego, zawiadamianie sądu opiekuńczego oraz za wszczynanie procedury "Niebieskie Karty". </w:t>
      </w:r>
    </w:p>
    <w:p w14:paraId="6EEBCBE1" w14:textId="77777777" w:rsidR="00D722B5" w:rsidRDefault="00D722B5">
      <w:pPr>
        <w:suppressAutoHyphens/>
        <w:spacing w:after="0" w:line="276" w:lineRule="auto"/>
        <w:ind w:left="720"/>
        <w:jc w:val="both"/>
        <w:rPr>
          <w:rFonts w:ascii="Times New Roman" w:eastAsia="Times New Roman" w:hAnsi="Times New Roman" w:cs="Times New Roman"/>
        </w:rPr>
      </w:pPr>
    </w:p>
    <w:p w14:paraId="66F95F1D" w14:textId="528162AE"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2. Osobą odpowiedzialną za przeprowadzenie czynności określonych w pkt 1 wyznacza się:    Anna  </w:t>
      </w:r>
      <w:proofErr w:type="spellStart"/>
      <w:r>
        <w:rPr>
          <w:rFonts w:ascii="Times New Roman" w:eastAsia="Times New Roman" w:hAnsi="Times New Roman" w:cs="Times New Roman"/>
        </w:rPr>
        <w:t>Hanczaruk</w:t>
      </w:r>
      <w:proofErr w:type="spellEnd"/>
      <w:r>
        <w:rPr>
          <w:rFonts w:ascii="Times New Roman" w:eastAsia="Times New Roman" w:hAnsi="Times New Roman" w:cs="Times New Roman"/>
        </w:rPr>
        <w:t xml:space="preserve">          </w:t>
      </w:r>
    </w:p>
    <w:p w14:paraId="07C2B66D" w14:textId="77777777" w:rsidR="00D722B5" w:rsidRDefault="00D722B5">
      <w:pPr>
        <w:suppressAutoHyphens/>
        <w:spacing w:after="0" w:line="276" w:lineRule="auto"/>
        <w:jc w:val="both"/>
        <w:rPr>
          <w:rFonts w:ascii="Aptos" w:eastAsia="Aptos" w:hAnsi="Aptos" w:cs="Aptos"/>
          <w:b/>
        </w:rPr>
      </w:pPr>
    </w:p>
    <w:p w14:paraId="53DD33BC"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rPr>
        <w:t>3. Wszyscy pracownicy i współpracownicy zobowiązani są do zapoznania się z treścią Procedury ochrony małoletnich oraz potwierdzenia zapoznania się z Procedurą poprzez złożenie oświadczenia (wzór oświadczenia stanowi załącznik nr 1 do procedury).</w:t>
      </w:r>
    </w:p>
    <w:p w14:paraId="68169FB7" w14:textId="77777777" w:rsidR="00D722B5" w:rsidRDefault="00D722B5">
      <w:pPr>
        <w:suppressAutoHyphens/>
        <w:spacing w:after="0" w:line="276" w:lineRule="auto"/>
        <w:jc w:val="both"/>
        <w:rPr>
          <w:rFonts w:ascii="Times New Roman" w:eastAsia="Times New Roman" w:hAnsi="Times New Roman" w:cs="Times New Roman"/>
        </w:rPr>
      </w:pPr>
    </w:p>
    <w:p w14:paraId="46FA2950"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4. W Podmiocie prowadzony jest rejestr zgłoszeń dotyczących podejrzenia krzywdzenia małoletniego oraz zainicjowanych interwenci. Rejestr ma formę Kart Interwencji (wzór stanowi załącznik nr 4 do procedury).</w:t>
      </w:r>
    </w:p>
    <w:p w14:paraId="060FC93E" w14:textId="77777777" w:rsidR="00D722B5" w:rsidRDefault="00D722B5">
      <w:pPr>
        <w:suppressAutoHyphens/>
        <w:spacing w:after="0" w:line="276" w:lineRule="auto"/>
        <w:jc w:val="both"/>
        <w:rPr>
          <w:rFonts w:ascii="Aptos" w:eastAsia="Aptos" w:hAnsi="Aptos" w:cs="Aptos"/>
          <w:b/>
          <w:shd w:val="clear" w:color="auto" w:fill="FFFFFF"/>
        </w:rPr>
      </w:pPr>
    </w:p>
    <w:p w14:paraId="26A80792"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5. </w:t>
      </w:r>
      <w:r>
        <w:rPr>
          <w:rFonts w:ascii="Times New Roman" w:eastAsia="Times New Roman" w:hAnsi="Times New Roman" w:cs="Times New Roman"/>
        </w:rPr>
        <w:t>Rejestr może być prowadzony w formie papierowej lub elektronicznej.</w:t>
      </w:r>
    </w:p>
    <w:p w14:paraId="173740C9" w14:textId="77777777" w:rsidR="00D722B5" w:rsidRDefault="00D722B5">
      <w:pPr>
        <w:suppressAutoHyphens/>
        <w:spacing w:after="0" w:line="276" w:lineRule="auto"/>
        <w:ind w:left="720"/>
        <w:jc w:val="both"/>
        <w:rPr>
          <w:rFonts w:ascii="Times New Roman" w:eastAsia="Times New Roman" w:hAnsi="Times New Roman" w:cs="Times New Roman"/>
        </w:rPr>
      </w:pPr>
    </w:p>
    <w:p w14:paraId="3DBD2334"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6. Za prowadzenie rejestru odpowiada osoba odpowiedzialna za przyjmowanie zgłoszeń o zdarzeniach zagrażających małoletnim udzielanie im wsparcia.</w:t>
      </w:r>
    </w:p>
    <w:p w14:paraId="1BFC66F9" w14:textId="77777777" w:rsidR="00D722B5" w:rsidRDefault="00D722B5">
      <w:pPr>
        <w:suppressAutoHyphens/>
        <w:spacing w:after="0" w:line="276" w:lineRule="auto"/>
        <w:ind w:left="720"/>
        <w:jc w:val="both"/>
        <w:rPr>
          <w:rFonts w:ascii="Aptos" w:eastAsia="Aptos" w:hAnsi="Aptos" w:cs="Aptos"/>
        </w:rPr>
      </w:pPr>
    </w:p>
    <w:p w14:paraId="3D071335" w14:textId="77777777" w:rsidR="00D722B5" w:rsidRDefault="00000000">
      <w:pPr>
        <w:suppressAutoHyphens/>
        <w:spacing w:after="0" w:line="276" w:lineRule="auto"/>
        <w:ind w:left="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IV. Zasady bezpiecznej rekrutacji personelu.</w:t>
      </w:r>
    </w:p>
    <w:p w14:paraId="5378AD4C" w14:textId="77777777" w:rsidR="00D722B5" w:rsidRDefault="00D722B5">
      <w:pPr>
        <w:suppressAutoHyphens/>
        <w:spacing w:after="0" w:line="276" w:lineRule="auto"/>
        <w:ind w:left="720"/>
        <w:jc w:val="center"/>
        <w:rPr>
          <w:rFonts w:ascii="Aptos" w:eastAsia="Aptos" w:hAnsi="Aptos" w:cs="Aptos"/>
          <w:b/>
        </w:rPr>
      </w:pPr>
    </w:p>
    <w:p w14:paraId="579D1CAB"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1. W ramach rekrutacji członków personelu pracujących z dziećmi prowadzona jest ocena przygotowania kandydatów do pracy z dziećmi oraz sprawdzane są ich referencje.</w:t>
      </w:r>
    </w:p>
    <w:p w14:paraId="4161A0B7" w14:textId="77777777" w:rsidR="00D722B5" w:rsidRDefault="00D722B5">
      <w:pPr>
        <w:suppressAutoHyphens/>
        <w:spacing w:after="0" w:line="276" w:lineRule="auto"/>
        <w:jc w:val="both"/>
        <w:rPr>
          <w:rFonts w:ascii="Aptos" w:eastAsia="Aptos" w:hAnsi="Aptos" w:cs="Aptos"/>
        </w:rPr>
      </w:pPr>
    </w:p>
    <w:p w14:paraId="595F6917"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2. Każdy członek personelu mający kontakt z dzieckiem na etapie zatrudnienia podlega kontroli w Rejestrze Sprawców Przestępstw na Tle Seksualnym. Dodatkowo zobowiązany jest przedstawić zaświadczenie z Krajowego Rejestru Karnego w zakresie przestępstw określonych w rozdziale XIX i XXV Kodeksu karnego, w art. 189a i art. 207 Kodeksu Karnego oraz w ustawie z dnia 29 lipca 2005 r. o przeciwdziałaniu narkomanii, lub za odpowiadające tym przestępstwom czyny zabronione określone w przepisach prawa.</w:t>
      </w:r>
    </w:p>
    <w:p w14:paraId="3C4F84AD" w14:textId="77777777" w:rsidR="00D722B5" w:rsidRDefault="00D722B5">
      <w:pPr>
        <w:suppressAutoHyphens/>
        <w:spacing w:after="0" w:line="276" w:lineRule="auto"/>
        <w:jc w:val="both"/>
        <w:rPr>
          <w:rFonts w:ascii="Aptos" w:eastAsia="Aptos" w:hAnsi="Aptos" w:cs="Aptos"/>
        </w:rPr>
      </w:pPr>
    </w:p>
    <w:p w14:paraId="51A1BB36"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3. W przypadku członka personelu będącego obcokrajowcem, jest on zobowiązany do złożenia oświadczenia o państwie lub państwach, w których zamieszkiwał w ciągu ostatnich 20 lat, innych niż Rzeczpospolita Polska i państwo obywatelstwa oraz jednocześnie przedkłada Podmiotowi informację z rejestrów karnych tych państw uzyskiwaną do celów działalności zawodowej lub </w:t>
      </w:r>
      <w:proofErr w:type="spellStart"/>
      <w:r>
        <w:rPr>
          <w:rFonts w:ascii="Times New Roman" w:eastAsia="Times New Roman" w:hAnsi="Times New Roman" w:cs="Times New Roman"/>
        </w:rPr>
        <w:t>wolontariackiej</w:t>
      </w:r>
      <w:proofErr w:type="spellEnd"/>
      <w:r>
        <w:rPr>
          <w:rFonts w:ascii="Times New Roman" w:eastAsia="Times New Roman" w:hAnsi="Times New Roman" w:cs="Times New Roman"/>
        </w:rPr>
        <w:t xml:space="preserve"> związanej z kontaktami z dziećmi. W przypadku, gdy prawo państwa, z którego ma być przedłożona informacja nie przewiduje jej sporządzenia lub w danym państwie nie prowadzi się rejestru karnego, o którym mowa powyżej, członek personelu składa oświadczenie o tym facie wraz z oświadczeniem że nie był prawomocnie skazany w tym państwie za czyny zabronione odpowiadające przestępstwom określonym w rozdziale XIX i XXV Kodeksu karnego, w art. 189a i art. 207 Kodeksu Karnego oraz w ustawie z dnia 29 lipca 2005 r. o przeciwdziałaniu narkomanii oraz że nie wydano wobec niego innego orzeczenia, w którym stwierdzono, że dopuścił się takich czynów zabronionych oraz że nie ma obowiązku wynikającego z orzeczenia sądu lub innego uprawnionego organu lub ustawy stosowania się do zakazu zajmowania wszelkich lub określonych stanowisk, wykonywania wszelkich lub określonych zawodów albo działalności związanych z wykonywaniem, edukacją, wypoczynkiem, leczeniem, świadczeniem porad psychologicznych, rozwojem duchowym, uprawianiem sportu lub realizacja innych zainteresowań przez małoletnich lub z opieką nad nimi.</w:t>
      </w:r>
    </w:p>
    <w:p w14:paraId="4497E2B4" w14:textId="77777777" w:rsidR="00D722B5" w:rsidRDefault="00D722B5">
      <w:pPr>
        <w:suppressAutoHyphens/>
        <w:spacing w:after="0" w:line="276" w:lineRule="auto"/>
        <w:jc w:val="both"/>
        <w:rPr>
          <w:rFonts w:ascii="Aptos" w:eastAsia="Aptos" w:hAnsi="Aptos" w:cs="Aptos"/>
        </w:rPr>
      </w:pPr>
    </w:p>
    <w:p w14:paraId="11E0F64D"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4. Wzory dokumentów i oświadczeń, stosowanych w trakcie rekrutacji lub procesie podpisywania umów cywilnoprawnych, o których mowa powyżej, stanowią załączniki do niniejszej Polityki:</w:t>
      </w:r>
    </w:p>
    <w:p w14:paraId="7E559274"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a) załącznik nr 5 - oświadczenie o niekaralności i zobowiązaniu do przestrzegania zasad ochrony dzieci </w:t>
      </w:r>
    </w:p>
    <w:p w14:paraId="33E06BF8"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b) załącznik nr 6 – oświadczenie o państwie lub państwach zamieszkania w ciągu 20 lat </w:t>
      </w:r>
    </w:p>
    <w:p w14:paraId="439ADE70"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c) załącznik nr 7 – oświadczenie w przypadku braku informacji z rejestru karnego. </w:t>
      </w:r>
    </w:p>
    <w:p w14:paraId="27544442" w14:textId="77777777" w:rsidR="00D722B5" w:rsidRDefault="00D722B5">
      <w:pPr>
        <w:suppressAutoHyphens/>
        <w:spacing w:after="0" w:line="276" w:lineRule="auto"/>
        <w:ind w:left="360"/>
        <w:jc w:val="both"/>
        <w:rPr>
          <w:rFonts w:ascii="Times New Roman" w:eastAsia="Times New Roman" w:hAnsi="Times New Roman" w:cs="Times New Roman"/>
        </w:rPr>
      </w:pPr>
    </w:p>
    <w:p w14:paraId="66CB5C16" w14:textId="77777777" w:rsidR="00D722B5" w:rsidRDefault="00000000">
      <w:pPr>
        <w:suppressAutoHyphens/>
        <w:spacing w:after="0" w:line="276" w:lineRule="auto"/>
        <w:ind w:left="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 Zasady zapewniające bezpieczne relacje między małoletnim</w:t>
      </w:r>
    </w:p>
    <w:p w14:paraId="2298961B" w14:textId="77777777" w:rsidR="00D722B5" w:rsidRDefault="00000000">
      <w:pPr>
        <w:suppressAutoHyphens/>
        <w:spacing w:after="0" w:line="276" w:lineRule="auto"/>
        <w:ind w:left="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pacjentem a personelem Podmiotu</w:t>
      </w:r>
    </w:p>
    <w:p w14:paraId="52C342AE" w14:textId="77777777" w:rsidR="00D722B5" w:rsidRDefault="00D722B5">
      <w:pPr>
        <w:suppressAutoHyphens/>
        <w:spacing w:after="0" w:line="276" w:lineRule="auto"/>
        <w:ind w:left="720"/>
        <w:jc w:val="both"/>
        <w:rPr>
          <w:rFonts w:ascii="Aptos" w:eastAsia="Aptos" w:hAnsi="Aptos" w:cs="Aptos"/>
          <w:u w:val="single"/>
          <w:shd w:val="clear" w:color="auto" w:fill="FFFFFF"/>
        </w:rPr>
      </w:pPr>
    </w:p>
    <w:p w14:paraId="27E1E1E2" w14:textId="77777777" w:rsidR="00D722B5" w:rsidRDefault="00000000">
      <w:pPr>
        <w:suppressAutoHyphens/>
        <w:spacing w:after="0" w:line="276" w:lineRule="auto"/>
        <w:ind w:left="720"/>
        <w:jc w:val="center"/>
        <w:rPr>
          <w:rFonts w:ascii="Times New Roman" w:eastAsia="Times New Roman" w:hAnsi="Times New Roman" w:cs="Times New Roman"/>
          <w:b/>
          <w:color w:val="000000"/>
          <w:u w:val="single"/>
          <w:shd w:val="clear" w:color="auto" w:fill="FFFFFF"/>
        </w:rPr>
      </w:pPr>
      <w:r>
        <w:rPr>
          <w:rFonts w:ascii="Times New Roman" w:eastAsia="Times New Roman" w:hAnsi="Times New Roman" w:cs="Times New Roman"/>
          <w:b/>
          <w:color w:val="000000"/>
          <w:u w:val="single"/>
          <w:shd w:val="clear" w:color="auto" w:fill="FFFFFF"/>
        </w:rPr>
        <w:t xml:space="preserve">Postanowienia ogólne </w:t>
      </w:r>
    </w:p>
    <w:p w14:paraId="1FA35852" w14:textId="77777777" w:rsidR="00D722B5" w:rsidRDefault="00D722B5">
      <w:pPr>
        <w:suppressAutoHyphens/>
        <w:spacing w:after="0" w:line="276" w:lineRule="auto"/>
        <w:ind w:left="720"/>
        <w:jc w:val="both"/>
        <w:rPr>
          <w:rFonts w:ascii="Aptos" w:eastAsia="Aptos" w:hAnsi="Aptos" w:cs="Aptos"/>
          <w:u w:val="single"/>
          <w:shd w:val="clear" w:color="auto" w:fill="FFFFFF"/>
        </w:rPr>
      </w:pPr>
    </w:p>
    <w:p w14:paraId="588004A0"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u w:val="single"/>
          <w:shd w:val="clear" w:color="auto" w:fill="FFFFFF"/>
        </w:rPr>
        <w:t>1. Każda osoba będąca członkiem personelu Podmiotu zobowiązana jest do przestrzegania pr</w:t>
      </w:r>
      <w:r>
        <w:rPr>
          <w:rFonts w:ascii="Times New Roman" w:eastAsia="Times New Roman" w:hAnsi="Times New Roman" w:cs="Times New Roman"/>
          <w:color w:val="000000"/>
          <w:shd w:val="clear" w:color="auto" w:fill="FFFFFF"/>
        </w:rPr>
        <w:t>zepisów prawa powszechnie obowiązującego i Praw pacjenta. </w:t>
      </w:r>
    </w:p>
    <w:p w14:paraId="423E48DD" w14:textId="77777777" w:rsidR="00D722B5" w:rsidRDefault="00D722B5">
      <w:pPr>
        <w:suppressAutoHyphens/>
        <w:spacing w:after="0" w:line="276" w:lineRule="auto"/>
        <w:ind w:left="720"/>
        <w:jc w:val="both"/>
        <w:rPr>
          <w:rFonts w:ascii="Aptos" w:eastAsia="Aptos" w:hAnsi="Aptos" w:cs="Aptos"/>
          <w:shd w:val="clear" w:color="auto" w:fill="FFFFFF"/>
        </w:rPr>
      </w:pPr>
    </w:p>
    <w:p w14:paraId="6A7E1ED9"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2. Personel we wszystkich działaniach podejmowanych wobec małoletniego pacjenta ma obowiązek kierować się jego dobrem i najlepszym interesem.</w:t>
      </w:r>
    </w:p>
    <w:p w14:paraId="03725F80" w14:textId="77777777" w:rsidR="00D722B5" w:rsidRDefault="00D722B5">
      <w:pPr>
        <w:suppressAutoHyphens/>
        <w:spacing w:after="0" w:line="276" w:lineRule="auto"/>
        <w:ind w:left="780"/>
        <w:jc w:val="both"/>
        <w:rPr>
          <w:rFonts w:ascii="Times New Roman" w:eastAsia="Times New Roman" w:hAnsi="Times New Roman" w:cs="Times New Roman"/>
          <w:shd w:val="clear" w:color="auto" w:fill="FFFFFF"/>
        </w:rPr>
      </w:pPr>
    </w:p>
    <w:p w14:paraId="55C65DDB"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3. W każdej interakcji z małoletnim pacjentem personel bierze pod uwagę jego wiek, sytuację medyczną, możliwości poznawcze, indywidualne potrzeby. </w:t>
      </w:r>
    </w:p>
    <w:p w14:paraId="360B88C7" w14:textId="77777777" w:rsidR="00D722B5" w:rsidRDefault="00D722B5">
      <w:pPr>
        <w:suppressAutoHyphens/>
        <w:spacing w:after="0" w:line="276" w:lineRule="auto"/>
        <w:ind w:left="780"/>
        <w:jc w:val="both"/>
        <w:rPr>
          <w:rFonts w:ascii="Times New Roman" w:eastAsia="Times New Roman" w:hAnsi="Times New Roman" w:cs="Times New Roman"/>
          <w:shd w:val="clear" w:color="auto" w:fill="FFFFFF"/>
        </w:rPr>
      </w:pPr>
    </w:p>
    <w:p w14:paraId="738B1B8C"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4. W kontakcie z małoletnim pacjentem i jego opiekunami personel ma obowiązek zachować życzliwość, empatię, szacunek, wrażliwość kulturową, postawę nieoceniająca. </w:t>
      </w:r>
    </w:p>
    <w:p w14:paraId="3AACC139" w14:textId="77777777" w:rsidR="00D722B5" w:rsidRDefault="00D722B5">
      <w:pPr>
        <w:suppressAutoHyphens/>
        <w:spacing w:after="0" w:line="276" w:lineRule="auto"/>
        <w:jc w:val="both"/>
        <w:rPr>
          <w:rFonts w:ascii="Times New Roman" w:eastAsia="Times New Roman" w:hAnsi="Times New Roman" w:cs="Times New Roman"/>
          <w:shd w:val="clear" w:color="auto" w:fill="FFFFFF"/>
        </w:rPr>
      </w:pPr>
    </w:p>
    <w:p w14:paraId="107D68D3" w14:textId="77777777" w:rsidR="00D722B5" w:rsidRDefault="00000000">
      <w:pPr>
        <w:suppressAutoHyphens/>
        <w:spacing w:after="0" w:line="276" w:lineRule="auto"/>
        <w:ind w:left="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Prawo do informacji i współdziałania</w:t>
      </w:r>
    </w:p>
    <w:p w14:paraId="362B1436" w14:textId="77777777" w:rsidR="00D722B5" w:rsidRDefault="00D722B5">
      <w:pPr>
        <w:suppressAutoHyphens/>
        <w:spacing w:after="0" w:line="276" w:lineRule="auto"/>
        <w:ind w:left="720"/>
        <w:jc w:val="both"/>
        <w:rPr>
          <w:rFonts w:ascii="Times New Roman" w:eastAsia="Times New Roman" w:hAnsi="Times New Roman" w:cs="Times New Roman"/>
          <w:b/>
          <w:shd w:val="clear" w:color="auto" w:fill="FFFFFF"/>
        </w:rPr>
      </w:pPr>
    </w:p>
    <w:p w14:paraId="2DB31FE1"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1. Personel podczas kontaktu z małoletnim pacjentem: </w:t>
      </w:r>
    </w:p>
    <w:p w14:paraId="4BDAC06C"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a) Powinien mu się przedstawić </w:t>
      </w:r>
    </w:p>
    <w:p w14:paraId="2214C63A"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b) Określić swoją rolę w Podmiocie. </w:t>
      </w:r>
    </w:p>
    <w:p w14:paraId="1205747E"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 Przekazać mu informacje na temat: powodu jego wizyty w Podmiocie, tego co się z nim dzieje, możliwości zadawania pytań.</w:t>
      </w:r>
    </w:p>
    <w:p w14:paraId="7652BBF2"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d) W rozmowie z małoletnim pacjentem warto zwracać się do niego w preferowanej przez niego formie, prowadzić komunikację ze współobecnymi opiekunami lub osobami z personelu z poszanowaniem obecności dziecka. </w:t>
      </w:r>
    </w:p>
    <w:p w14:paraId="5F011944"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e) Personel powinien uszanować prawo małoletniego pacjenta do zmienności nastrojów, zmienności zdania.</w:t>
      </w:r>
    </w:p>
    <w:p w14:paraId="48332456" w14:textId="77777777" w:rsidR="00D722B5" w:rsidRDefault="00D722B5">
      <w:pPr>
        <w:suppressAutoHyphens/>
        <w:spacing w:after="0" w:line="276" w:lineRule="auto"/>
        <w:ind w:left="720"/>
        <w:jc w:val="both"/>
        <w:rPr>
          <w:rFonts w:ascii="Times New Roman" w:eastAsia="Times New Roman" w:hAnsi="Times New Roman" w:cs="Times New Roman"/>
          <w:shd w:val="clear" w:color="auto" w:fill="FFFFFF"/>
        </w:rPr>
      </w:pPr>
    </w:p>
    <w:p w14:paraId="6D05E0E3"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2. Informacje powinny być przekazane w sposób prosty, przystępny, zrozumiały dla małoletniego pacjenta, forma przekazu treść przekazywana powinny uwzględniać: wiek małoletniego pacjenta, jego sytuację, stopień rozwoju, dojrzałość emocjonalną.</w:t>
      </w:r>
    </w:p>
    <w:p w14:paraId="15916904" w14:textId="77777777" w:rsidR="00D722B5" w:rsidRDefault="00D722B5">
      <w:pPr>
        <w:suppressAutoHyphens/>
        <w:spacing w:after="0" w:line="276" w:lineRule="auto"/>
        <w:jc w:val="both"/>
        <w:rPr>
          <w:rFonts w:ascii="Times New Roman" w:eastAsia="Times New Roman" w:hAnsi="Times New Roman" w:cs="Times New Roman"/>
        </w:rPr>
      </w:pPr>
    </w:p>
    <w:p w14:paraId="06767E5F"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3. Pamiętaj, że to dziecko jest podmiotem Twoich działań. Nie rozmawiaj z rodzicem/opiekunem w taki sposób, jakby dziecko było nieobecne podczas rozmowy.</w:t>
      </w:r>
    </w:p>
    <w:p w14:paraId="0ADAB3AB" w14:textId="77777777" w:rsidR="00D722B5" w:rsidRDefault="00D722B5">
      <w:pPr>
        <w:suppressAutoHyphens/>
        <w:spacing w:after="0" w:line="276" w:lineRule="auto"/>
        <w:ind w:left="720"/>
        <w:jc w:val="both"/>
        <w:rPr>
          <w:rFonts w:ascii="Times New Roman" w:eastAsia="Times New Roman" w:hAnsi="Times New Roman" w:cs="Times New Roman"/>
          <w:shd w:val="clear" w:color="auto" w:fill="FFFFFF"/>
        </w:rPr>
      </w:pPr>
    </w:p>
    <w:p w14:paraId="032B6098" w14:textId="77777777" w:rsidR="00D722B5" w:rsidRDefault="00000000">
      <w:pPr>
        <w:suppressAutoHyphens/>
        <w:spacing w:after="0" w:line="276" w:lineRule="auto"/>
        <w:ind w:left="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Poszanowanie intymności małoletniego pacjenta.</w:t>
      </w:r>
    </w:p>
    <w:p w14:paraId="322566E9" w14:textId="77777777" w:rsidR="00D722B5" w:rsidRDefault="00D722B5">
      <w:pPr>
        <w:suppressAutoHyphens/>
        <w:spacing w:after="0" w:line="276" w:lineRule="auto"/>
        <w:ind w:left="720"/>
        <w:jc w:val="center"/>
        <w:rPr>
          <w:rFonts w:ascii="Aptos" w:eastAsia="Aptos" w:hAnsi="Aptos" w:cs="Aptos"/>
          <w:b/>
        </w:rPr>
      </w:pPr>
    </w:p>
    <w:p w14:paraId="5FE9BB42"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1. Każdy małoletni pacjent ma prawo do poszanowania jego intymności i godności, w szczególności w czasie udzielania mu świadczeń zdrowotnych. </w:t>
      </w:r>
    </w:p>
    <w:p w14:paraId="24C1AFD1" w14:textId="77777777" w:rsidR="00D722B5" w:rsidRDefault="00D722B5">
      <w:pPr>
        <w:suppressAutoHyphens/>
        <w:spacing w:after="0" w:line="276" w:lineRule="auto"/>
        <w:ind w:left="720"/>
        <w:jc w:val="both"/>
        <w:rPr>
          <w:rFonts w:ascii="Aptos" w:eastAsia="Aptos" w:hAnsi="Aptos" w:cs="Aptos"/>
          <w:shd w:val="clear" w:color="auto" w:fill="FFFFFF"/>
        </w:rPr>
      </w:pPr>
    </w:p>
    <w:p w14:paraId="35829A6D"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lastRenderedPageBreak/>
        <w:t>2. W trakcie udzielania świadczenia medycznego należy z zachowaniem prawa do intymności i godności małoletniego pacjenta odsłaniać jego ciało partiami, w trakcie badania dziecku powinien towarzyszyć opiekun lub inna osoba z personelu.</w:t>
      </w:r>
    </w:p>
    <w:p w14:paraId="6E6B1598" w14:textId="77777777" w:rsidR="00D722B5" w:rsidRDefault="00D722B5">
      <w:pPr>
        <w:suppressAutoHyphens/>
        <w:spacing w:after="0" w:line="276" w:lineRule="auto"/>
        <w:ind w:left="720"/>
        <w:jc w:val="both"/>
        <w:rPr>
          <w:rFonts w:ascii="Aptos" w:eastAsia="Aptos" w:hAnsi="Aptos" w:cs="Aptos"/>
          <w:shd w:val="clear" w:color="auto" w:fill="FFFFFF"/>
        </w:rPr>
      </w:pPr>
    </w:p>
    <w:p w14:paraId="1D286BCC"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3. Uwzględniając sytuacje małoletniego pacjenta, jego potrzeby i słusznie rozumiany interes:</w:t>
      </w:r>
    </w:p>
    <w:p w14:paraId="32BC2316"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Kontakt fizyczny z dzieckiem, jaki jest niezwiązany z udzielaniem świadczenia medycznego, jest możliwy z zachowaniem poszanowania zasad współżycia społecznego w ramach powszechnie akceptowalnych norm i granic. </w:t>
      </w:r>
    </w:p>
    <w:p w14:paraId="769AE2BF"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Należy jednak uzyskać każdorazowo aprobatę małoletniego pacjenta np. na jego przytulenie w celu uspokojenia.</w:t>
      </w:r>
    </w:p>
    <w:p w14:paraId="2EF9BED6" w14:textId="77777777" w:rsidR="00D722B5" w:rsidRDefault="00D722B5">
      <w:pPr>
        <w:suppressAutoHyphens/>
        <w:spacing w:after="0" w:line="276" w:lineRule="auto"/>
        <w:ind w:left="720"/>
        <w:jc w:val="both"/>
        <w:rPr>
          <w:rFonts w:ascii="Aptos" w:eastAsia="Aptos" w:hAnsi="Aptos" w:cs="Aptos"/>
          <w:shd w:val="clear" w:color="auto" w:fill="FFFFFF"/>
        </w:rPr>
      </w:pPr>
    </w:p>
    <w:p w14:paraId="3E1ADE8D"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4. Zabronione jest: </w:t>
      </w:r>
    </w:p>
    <w:p w14:paraId="27D893A7"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Nawiązywanie jakichkolwiek relacji z małoletnim pacjentem, które mają lub mogą być zakwalifikowane jako relacje o charakterze seksualnym czy romantycznym.</w:t>
      </w:r>
    </w:p>
    <w:p w14:paraId="3AA52BA2"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Ukrywanie informacji na temat możliwości występowania relacji, które charakteryzują się w szczególności zjawiskiem polegającym na zauroczeniu małoletnim pacjentem przez osobę z personelu, bądź osobą z personelu przez małoletniego pacjenta. </w:t>
      </w:r>
    </w:p>
    <w:p w14:paraId="6D87C801"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Wszelkie takie informacje powinny być przekazywane do kierownika podmiotu w sposób gwarantujący poszanowanie godności osób, których dotyczą lub mogą dotyczyć.</w:t>
      </w:r>
    </w:p>
    <w:p w14:paraId="0D10CC9F" w14:textId="77777777" w:rsidR="00D722B5" w:rsidRDefault="00D722B5">
      <w:pPr>
        <w:suppressAutoHyphens/>
        <w:spacing w:after="0" w:line="276" w:lineRule="auto"/>
        <w:ind w:left="720"/>
        <w:jc w:val="both"/>
        <w:rPr>
          <w:rFonts w:ascii="Aptos" w:eastAsia="Aptos" w:hAnsi="Aptos" w:cs="Aptos"/>
          <w:shd w:val="clear" w:color="auto" w:fill="FFFFFF"/>
        </w:rPr>
      </w:pPr>
    </w:p>
    <w:p w14:paraId="5886A5C9"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5. Wszelkie czynności o charakterze higieniczno-pielęgnacyjnym wykonywane muszą być w sposób oraz w warunkach gwarantujących poszanowanie intymności i godności małoletniego pacjenta. </w:t>
      </w:r>
    </w:p>
    <w:p w14:paraId="4092E86F" w14:textId="77777777" w:rsidR="00D722B5" w:rsidRDefault="00D722B5">
      <w:pPr>
        <w:suppressAutoHyphens/>
        <w:spacing w:after="0" w:line="276" w:lineRule="auto"/>
        <w:jc w:val="both"/>
        <w:rPr>
          <w:rFonts w:ascii="Times New Roman" w:eastAsia="Times New Roman" w:hAnsi="Times New Roman" w:cs="Times New Roman"/>
          <w:shd w:val="clear" w:color="auto" w:fill="FFFFFF"/>
        </w:rPr>
      </w:pPr>
    </w:p>
    <w:p w14:paraId="5EEBD10D" w14:textId="77777777" w:rsidR="00D722B5" w:rsidRDefault="00000000">
      <w:pPr>
        <w:suppressAutoHyphens/>
        <w:spacing w:after="0" w:line="276" w:lineRule="auto"/>
        <w:ind w:left="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Relacja z opiekunami małoletnich pacjentów</w:t>
      </w:r>
    </w:p>
    <w:p w14:paraId="17BFBAB0" w14:textId="77777777" w:rsidR="00D722B5" w:rsidRDefault="00D722B5">
      <w:pPr>
        <w:suppressAutoHyphens/>
        <w:spacing w:after="0" w:line="276" w:lineRule="auto"/>
        <w:jc w:val="both"/>
        <w:rPr>
          <w:rFonts w:ascii="Times New Roman" w:eastAsia="Times New Roman" w:hAnsi="Times New Roman" w:cs="Times New Roman"/>
          <w:shd w:val="clear" w:color="auto" w:fill="FFFFFF"/>
        </w:rPr>
      </w:pPr>
    </w:p>
    <w:p w14:paraId="3169B90C"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1. Personel, w miarę możliwości, współpracuje z opiekunami małoletnich pacjentów w procesie przygotowania ich do udzielenia świadczenia medycznego lub uspokojenia. W tym celu zaleca się prowadzenie rozmów na temat upodobań małoletniego pacjenta, tego, na co reaguje niekorzystnie, a na co pozytywnie.</w:t>
      </w:r>
    </w:p>
    <w:p w14:paraId="3FECC34C" w14:textId="77777777" w:rsidR="00D722B5" w:rsidRDefault="00D722B5">
      <w:pPr>
        <w:suppressAutoHyphens/>
        <w:spacing w:after="0" w:line="276" w:lineRule="auto"/>
        <w:ind w:left="720"/>
        <w:jc w:val="both"/>
        <w:rPr>
          <w:rFonts w:ascii="Aptos" w:eastAsia="Aptos" w:hAnsi="Aptos" w:cs="Aptos"/>
          <w:shd w:val="clear" w:color="auto" w:fill="FFFFFF"/>
        </w:rPr>
      </w:pPr>
    </w:p>
    <w:p w14:paraId="790D0E73"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2. W razie potrzeby personel powinien wyjaśnić zasady funkcjonowania podmiotu.</w:t>
      </w:r>
    </w:p>
    <w:p w14:paraId="04F05BCD" w14:textId="77777777" w:rsidR="00D722B5" w:rsidRDefault="00D722B5">
      <w:pPr>
        <w:suppressAutoHyphens/>
        <w:spacing w:after="0" w:line="276" w:lineRule="auto"/>
        <w:ind w:left="720"/>
        <w:jc w:val="both"/>
        <w:rPr>
          <w:rFonts w:ascii="Aptos" w:eastAsia="Aptos" w:hAnsi="Aptos" w:cs="Aptos"/>
          <w:shd w:val="clear" w:color="auto" w:fill="FFFFFF"/>
        </w:rPr>
      </w:pPr>
    </w:p>
    <w:p w14:paraId="13FE6B11"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3. Zabronione jest wchodzenie w relacje zależności z małoletnim pacjentem lub jego opiekunami, a także zachowywanie się w sposób mogący sugerować istnienie takiej zależności.</w:t>
      </w:r>
    </w:p>
    <w:p w14:paraId="225E295E" w14:textId="77777777" w:rsidR="00D722B5" w:rsidRDefault="00D722B5">
      <w:pPr>
        <w:suppressAutoHyphens/>
        <w:spacing w:after="0" w:line="276" w:lineRule="auto"/>
        <w:jc w:val="both"/>
        <w:rPr>
          <w:rFonts w:ascii="Times New Roman" w:eastAsia="Times New Roman" w:hAnsi="Times New Roman" w:cs="Times New Roman"/>
          <w:shd w:val="clear" w:color="auto" w:fill="FFFFFF"/>
        </w:rPr>
      </w:pPr>
    </w:p>
    <w:p w14:paraId="1165CBD9" w14:textId="77777777" w:rsidR="00D722B5" w:rsidRDefault="00000000">
      <w:pPr>
        <w:suppressAutoHyphens/>
        <w:spacing w:after="0" w:line="276" w:lineRule="auto"/>
        <w:ind w:left="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Zachowania niedozwolone wobec małoletnich pacjentów ze strony Personelu Podmiotu</w:t>
      </w:r>
    </w:p>
    <w:p w14:paraId="094A0F5D" w14:textId="77777777" w:rsidR="00D722B5" w:rsidRDefault="00D722B5">
      <w:pPr>
        <w:suppressAutoHyphens/>
        <w:spacing w:after="0" w:line="276" w:lineRule="auto"/>
        <w:ind w:left="720"/>
        <w:jc w:val="center"/>
        <w:rPr>
          <w:rFonts w:ascii="Aptos" w:eastAsia="Aptos" w:hAnsi="Aptos" w:cs="Aptos"/>
          <w:b/>
        </w:rPr>
      </w:pPr>
    </w:p>
    <w:p w14:paraId="793C19DB"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1. Zabronione jest:</w:t>
      </w:r>
    </w:p>
    <w:p w14:paraId="11B8D3CF"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Zawstydzanie, upokarzanie, lekceważenie, obrażanie, szantażowanie, a tym bardziej faworyzowanie małoletniego pacjenta.  </w:t>
      </w:r>
    </w:p>
    <w:p w14:paraId="7AA25961"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lastRenderedPageBreak/>
        <w:t xml:space="preserve">- Ignorowanie lub bagatelizowanie jego przeżyć, takich jak lęk, strach przed bólem, obawy o przyszłość. </w:t>
      </w:r>
    </w:p>
    <w:p w14:paraId="414BCC62"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Traktowanie go w sposób przedmiotowy lub z naruszeniem zasady równości. </w:t>
      </w:r>
    </w:p>
    <w:p w14:paraId="13ECA60B" w14:textId="77777777" w:rsidR="00D722B5" w:rsidRDefault="00D722B5">
      <w:pPr>
        <w:suppressAutoHyphens/>
        <w:spacing w:after="0" w:line="276" w:lineRule="auto"/>
        <w:ind w:left="720"/>
        <w:jc w:val="both"/>
        <w:rPr>
          <w:rFonts w:ascii="Aptos" w:eastAsia="Aptos" w:hAnsi="Aptos" w:cs="Aptos"/>
          <w:shd w:val="clear" w:color="auto" w:fill="FFFFFF"/>
        </w:rPr>
      </w:pPr>
    </w:p>
    <w:p w14:paraId="78AAB0AF"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2. Personelowi nie wolno krzyczeć na małoletniego pacjenta, chyba że podyktowane jest to względami bezpieczeństwa.</w:t>
      </w:r>
    </w:p>
    <w:p w14:paraId="47492EB9" w14:textId="77777777" w:rsidR="00D722B5" w:rsidRDefault="00D722B5">
      <w:pPr>
        <w:suppressAutoHyphens/>
        <w:spacing w:after="0" w:line="276" w:lineRule="auto"/>
        <w:ind w:left="720"/>
        <w:jc w:val="both"/>
        <w:rPr>
          <w:rFonts w:ascii="Aptos" w:eastAsia="Aptos" w:hAnsi="Aptos" w:cs="Aptos"/>
          <w:shd w:val="clear" w:color="auto" w:fill="FFFFFF"/>
        </w:rPr>
      </w:pPr>
    </w:p>
    <w:p w14:paraId="5D924081"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3. Zabronione jest stosowanie jakiejkolwiek formy przemocy wobec małoletniego pacjenta.</w:t>
      </w:r>
    </w:p>
    <w:p w14:paraId="4EC171C6" w14:textId="77777777" w:rsidR="00D722B5" w:rsidRDefault="00D722B5">
      <w:pPr>
        <w:suppressAutoHyphens/>
        <w:spacing w:after="0" w:line="276" w:lineRule="auto"/>
        <w:ind w:left="720"/>
        <w:jc w:val="both"/>
        <w:rPr>
          <w:rFonts w:ascii="Aptos" w:eastAsia="Aptos" w:hAnsi="Aptos" w:cs="Aptos"/>
          <w:shd w:val="clear" w:color="auto" w:fill="FFFFFF"/>
        </w:rPr>
      </w:pPr>
    </w:p>
    <w:p w14:paraId="6E369BC2"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4. Personel zobowiązany jest do przestrzegania tajemnicy zawodowej i regulacji dotyczących ochrony danych osobowych obowiązujących w podmiocie.</w:t>
      </w:r>
    </w:p>
    <w:p w14:paraId="400251B8" w14:textId="77777777" w:rsidR="00D722B5" w:rsidRDefault="00D722B5">
      <w:pPr>
        <w:suppressAutoHyphens/>
        <w:spacing w:after="0" w:line="276" w:lineRule="auto"/>
        <w:ind w:left="720"/>
        <w:jc w:val="both"/>
        <w:rPr>
          <w:rFonts w:ascii="Aptos" w:eastAsia="Aptos" w:hAnsi="Aptos" w:cs="Aptos"/>
          <w:shd w:val="clear" w:color="auto" w:fill="FFFFFF"/>
        </w:rPr>
      </w:pPr>
    </w:p>
    <w:p w14:paraId="3405DD95"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5. Osoby nieobjęte tajemnicą zawodową zobowiązane są do przestrzegania regulacji dotyczących ochrony danych osobowych. </w:t>
      </w:r>
    </w:p>
    <w:p w14:paraId="60125985" w14:textId="77777777" w:rsidR="00D722B5" w:rsidRDefault="00D722B5">
      <w:pPr>
        <w:suppressAutoHyphens/>
        <w:spacing w:after="0" w:line="276" w:lineRule="auto"/>
        <w:ind w:left="720"/>
        <w:jc w:val="both"/>
        <w:rPr>
          <w:rFonts w:ascii="Aptos" w:eastAsia="Aptos" w:hAnsi="Aptos" w:cs="Aptos"/>
          <w:shd w:val="clear" w:color="auto" w:fill="FFFFFF"/>
        </w:rPr>
      </w:pPr>
    </w:p>
    <w:p w14:paraId="3B012C97"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6. Niedopuszczalne jest ujawnianie jakichkolwiek informacji o małoletnim pacjencie, w tym: </w:t>
      </w:r>
    </w:p>
    <w:p w14:paraId="37187E90"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Informacji o jego stanie zdrowia. </w:t>
      </w:r>
    </w:p>
    <w:p w14:paraId="41BC2EC2"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Wizerunku. </w:t>
      </w:r>
    </w:p>
    <w:p w14:paraId="6B5A9726"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Informacji o jego sytuacji rodzinnej, ekonomicznej, medycznej, opiekuńczej i prawnej. </w:t>
      </w:r>
    </w:p>
    <w:p w14:paraId="0D65825F"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Danych o jego poglądach światopoglądowych czy religijnych.</w:t>
      </w:r>
    </w:p>
    <w:p w14:paraId="0A4729D7" w14:textId="77777777" w:rsidR="00D722B5" w:rsidRDefault="00D722B5">
      <w:pPr>
        <w:suppressAutoHyphens/>
        <w:spacing w:after="0" w:line="276" w:lineRule="auto"/>
        <w:ind w:left="720"/>
        <w:jc w:val="both"/>
        <w:rPr>
          <w:rFonts w:ascii="Aptos" w:eastAsia="Aptos" w:hAnsi="Aptos" w:cs="Aptos"/>
          <w:shd w:val="clear" w:color="auto" w:fill="FFFFFF"/>
        </w:rPr>
      </w:pPr>
    </w:p>
    <w:p w14:paraId="671CE0D7"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7. Zabronione jest zachowywanie się w obecności małoletnich pacjentów w sposób niestosowny, dwuznaczny lub w sposób, który może obiektywnie zostać uznany za taki. Obejmuje to w szczególności używanie wulgaryzmów, opowiadanie sprośnych żartów, nawiązywanie do aktywności lub atrakcyjności seksualnej, wykorzystywanie relacji władzy lub przewagi fizycznej.</w:t>
      </w:r>
    </w:p>
    <w:p w14:paraId="59EA79BC" w14:textId="77777777" w:rsidR="00D722B5" w:rsidRDefault="00D722B5">
      <w:pPr>
        <w:suppressAutoHyphens/>
        <w:spacing w:after="0" w:line="276" w:lineRule="auto"/>
        <w:ind w:left="720"/>
        <w:jc w:val="both"/>
        <w:rPr>
          <w:rFonts w:ascii="Aptos" w:eastAsia="Aptos" w:hAnsi="Aptos" w:cs="Aptos"/>
          <w:shd w:val="clear" w:color="auto" w:fill="FFFFFF"/>
        </w:rPr>
      </w:pPr>
    </w:p>
    <w:p w14:paraId="134D1524"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8. Zabronione jest przyjmowanie jakichkolwiek rzeczy, w tym pieniędzy od małoletnich pacjentów, opiekunów, osób trzecich. </w:t>
      </w:r>
    </w:p>
    <w:p w14:paraId="0F30B284" w14:textId="77777777" w:rsidR="00D722B5" w:rsidRDefault="00D722B5">
      <w:pPr>
        <w:suppressAutoHyphens/>
        <w:spacing w:after="0" w:line="276" w:lineRule="auto"/>
        <w:ind w:left="720"/>
        <w:jc w:val="both"/>
        <w:rPr>
          <w:rFonts w:ascii="Aptos" w:eastAsia="Aptos" w:hAnsi="Aptos" w:cs="Aptos"/>
          <w:shd w:val="clear" w:color="auto" w:fill="FFFFFF"/>
        </w:rPr>
      </w:pPr>
    </w:p>
    <w:p w14:paraId="5A3D1A6A"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9. Zabronione jest utrwalanie w jakiejkolwiek formie przez personel na potrzeby prywatne wizerunku / głosu małoletniego pacjenta, np. nagrywanie obrazu, dźwięku, fotografowanie, prowadzenie transmisji na żywo z jego udziałem. </w:t>
      </w:r>
    </w:p>
    <w:p w14:paraId="752B31A4" w14:textId="77777777" w:rsidR="00D722B5" w:rsidRDefault="00D722B5">
      <w:pPr>
        <w:suppressAutoHyphens/>
        <w:spacing w:after="0" w:line="276" w:lineRule="auto"/>
        <w:ind w:left="720"/>
        <w:jc w:val="both"/>
        <w:rPr>
          <w:rFonts w:ascii="Aptos" w:eastAsia="Aptos" w:hAnsi="Aptos" w:cs="Aptos"/>
          <w:shd w:val="clear" w:color="auto" w:fill="FFFFFF"/>
        </w:rPr>
      </w:pPr>
    </w:p>
    <w:p w14:paraId="151C5851"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10. Zabronione jest proponowanie małoletnim pacjentom alkoholu, wyrobów tytoniowych, nielegalnych substancji, jak również zabrania się używania ich w ich obecności, czy też dostarczania ich od osób trzecich. </w:t>
      </w:r>
    </w:p>
    <w:p w14:paraId="7B74D917" w14:textId="77777777" w:rsidR="00D722B5" w:rsidRDefault="00D722B5">
      <w:pPr>
        <w:suppressAutoHyphens/>
        <w:spacing w:after="0" w:line="276" w:lineRule="auto"/>
        <w:ind w:left="720"/>
        <w:jc w:val="both"/>
        <w:rPr>
          <w:rFonts w:ascii="Aptos" w:eastAsia="Aptos" w:hAnsi="Aptos" w:cs="Aptos"/>
          <w:b/>
        </w:rPr>
      </w:pPr>
    </w:p>
    <w:p w14:paraId="4CB93400" w14:textId="77777777" w:rsidR="00D722B5" w:rsidRDefault="00000000">
      <w:pPr>
        <w:suppressAutoHyphens/>
        <w:spacing w:after="0" w:line="276" w:lineRule="auto"/>
        <w:ind w:left="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Symptomy krzywdzenia małoletniego </w:t>
      </w:r>
    </w:p>
    <w:p w14:paraId="780CCC86" w14:textId="77777777" w:rsidR="00D722B5" w:rsidRDefault="00D722B5">
      <w:pPr>
        <w:suppressAutoHyphens/>
        <w:spacing w:after="0" w:line="276" w:lineRule="auto"/>
        <w:ind w:left="720"/>
        <w:jc w:val="both"/>
        <w:rPr>
          <w:rFonts w:ascii="Times New Roman" w:eastAsia="Times New Roman" w:hAnsi="Times New Roman" w:cs="Times New Roman"/>
          <w:b/>
          <w:shd w:val="clear" w:color="auto" w:fill="FFFFFF"/>
        </w:rPr>
      </w:pPr>
    </w:p>
    <w:p w14:paraId="1E0F196F"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1. Najczęściej obserwowane oznaki fizyczne możliwego krzywdzenia dziecka obejmują m.in.:</w:t>
      </w:r>
    </w:p>
    <w:p w14:paraId="444F6867"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Widoczne obrażenia ciała, których pochodzenie trudno wyjaśnić lub które występują w miejscach przykrytych ubraniem i/lub u dziecka, które nie porusza się samodzielnie.</w:t>
      </w:r>
    </w:p>
    <w:p w14:paraId="35651049"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lastRenderedPageBreak/>
        <w:t xml:space="preserve">- Urazy na więcej niż jednej płaszczyźnie kończyny, głowy, tułowia. </w:t>
      </w:r>
    </w:p>
    <w:p w14:paraId="012E8455"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Rany, otarcia, blizny, sińce, stłuczenia w miejscach nietypowych dla przypadkowych urazów: plecy, pośladki, ramiona, uda, brzuch, krocze i stopy, okolica oczodołów (bez urazu czoła), policzki, usta, skroń, szyja, uszy, urazy głowy u dzieci poniżej 3 roku życia. </w:t>
      </w:r>
    </w:p>
    <w:p w14:paraId="7097731D"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Okrągłe punktowe poparzenia, oparzenia na plecach i pośladkach u małych dzieci, na grzbietowej powierzchni dłoni, rękawiczkowe/skarpetkowe.</w:t>
      </w:r>
    </w:p>
    <w:p w14:paraId="7D280F40"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Stłuczenia i skaleczenia warg, dna jamy ustnej i języka w wyniku prób karmienia na siłę, wpychania smoczka etc., urazy kącików ust.</w:t>
      </w:r>
    </w:p>
    <w:p w14:paraId="04DE0F67"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Krwioplucie i krwawe wymioty, bezpośrednie urazy podniebienia miękkiego, tylnej ściany gardła, złamania zębów, uszkodzenia dziąseł, złamanie żuchwy, </w:t>
      </w:r>
    </w:p>
    <w:p w14:paraId="56018D5A"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Słaby przyrost masy ciała, niedożywienie.</w:t>
      </w:r>
    </w:p>
    <w:p w14:paraId="1498929C" w14:textId="77777777" w:rsidR="00D722B5" w:rsidRDefault="00D722B5">
      <w:pPr>
        <w:suppressAutoHyphens/>
        <w:spacing w:after="0" w:line="276" w:lineRule="auto"/>
        <w:ind w:left="360"/>
        <w:jc w:val="both"/>
        <w:rPr>
          <w:rFonts w:ascii="Times New Roman" w:eastAsia="Times New Roman" w:hAnsi="Times New Roman" w:cs="Times New Roman"/>
          <w:shd w:val="clear" w:color="auto" w:fill="FFFFFF"/>
        </w:rPr>
      </w:pPr>
    </w:p>
    <w:p w14:paraId="3C3D2724"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2. Najczęściej obserwowane symptomy i objawy związane z wykorzystaniem seksualnym:</w:t>
      </w:r>
    </w:p>
    <w:p w14:paraId="111359F6"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Ślady obecności ciała obcego w pochwie lub odbycie. Objawem wskazującym na ciało obce w pochwie może być obfita wydzielina,</w:t>
      </w:r>
    </w:p>
    <w:p w14:paraId="2E6EE997"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Infekcja chorobami przenoszonymi drogą płciową u dziecka i młodzieży powyżej 15 roku życia bez wyraźnego wskazania na dobrowolną aktywność seksualną z rówieśnikiem, </w:t>
      </w:r>
    </w:p>
    <w:p w14:paraId="70041AAC"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Ciąża u dziecka poniżej 15 roku życia lub ciąża u nastolatki powyżej 15 roku życia będąca wynikiem niedobrowolnej aktywności seksualnej.</w:t>
      </w:r>
    </w:p>
    <w:p w14:paraId="68802A00" w14:textId="77777777" w:rsidR="00D722B5" w:rsidRDefault="00D722B5">
      <w:pPr>
        <w:suppressAutoHyphens/>
        <w:spacing w:after="0" w:line="276" w:lineRule="auto"/>
        <w:ind w:left="720"/>
        <w:jc w:val="both"/>
        <w:rPr>
          <w:rFonts w:ascii="Times New Roman" w:eastAsia="Times New Roman" w:hAnsi="Times New Roman" w:cs="Times New Roman"/>
          <w:shd w:val="clear" w:color="auto" w:fill="FFFFFF"/>
        </w:rPr>
      </w:pPr>
    </w:p>
    <w:p w14:paraId="17D82309"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3. Najczęściej obserwowane zachowania ze strony dziecka, na które warto zwróci uwagę:</w:t>
      </w:r>
    </w:p>
    <w:p w14:paraId="59C4CC5C"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Dziecko zachowuje się w sposób nieadekwatny do wieku, jest zbyt infantylne lub nadmiernie dojrzałe, </w:t>
      </w:r>
    </w:p>
    <w:p w14:paraId="6DE0D92F"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Dziecko boi się rodzica/opiekuna, </w:t>
      </w:r>
    </w:p>
    <w:p w14:paraId="65F8D243"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Długotrwały, silny, niemożliwy do ukojenia płacz, </w:t>
      </w:r>
    </w:p>
    <w:p w14:paraId="15A74DA7"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Opóźnienie w rozwoju fizycznym lub emocjonalnym, </w:t>
      </w:r>
    </w:p>
    <w:p w14:paraId="4E5AB611"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Zaburzenia jedzenia, odmowa jedzenia lub nadmierne objadanie się, wymioty, </w:t>
      </w:r>
    </w:p>
    <w:p w14:paraId="09077F13"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Niechęć do przebierania się w towarzystwie innych, </w:t>
      </w:r>
    </w:p>
    <w:p w14:paraId="7FA2A7A8"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Samookaleczanie się, nadużywanie substancji psychoaktywnych.</w:t>
      </w:r>
    </w:p>
    <w:p w14:paraId="1E06DB3C" w14:textId="77777777" w:rsidR="00D722B5" w:rsidRDefault="00D722B5">
      <w:pPr>
        <w:suppressAutoHyphens/>
        <w:spacing w:after="0" w:line="276" w:lineRule="auto"/>
        <w:ind w:left="360"/>
        <w:jc w:val="both"/>
        <w:rPr>
          <w:rFonts w:ascii="Times New Roman" w:eastAsia="Times New Roman" w:hAnsi="Times New Roman" w:cs="Times New Roman"/>
          <w:shd w:val="clear" w:color="auto" w:fill="FFFFFF"/>
        </w:rPr>
      </w:pPr>
    </w:p>
    <w:p w14:paraId="08154260"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4. Najczęściej obserwowane zachowania ze strony rodzica/opiekuna, na które warto zwrócić uwagę: </w:t>
      </w:r>
    </w:p>
    <w:p w14:paraId="32A00B7B"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Nie potrafi wyjaśnić mechanizmu urazu, podaje informacje nieadekwatne, niespójne lub sprzeczne, </w:t>
      </w:r>
    </w:p>
    <w:p w14:paraId="40E546C6"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Zmienia wyjaśnienia co do okoliczności powstania urazu,</w:t>
      </w:r>
    </w:p>
    <w:p w14:paraId="36D8F2A5"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Nie reaguje na płacz, ból dziecka, nie okazuje emocji podczas opowiadania o dziecku,</w:t>
      </w:r>
    </w:p>
    <w:p w14:paraId="3BE1802E"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Jest emocjonalnie niedostępny, nie reaguje na obecność dziecka, a w szczególności niemowlęcia. </w:t>
      </w:r>
    </w:p>
    <w:p w14:paraId="54FF2F30"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Stosuje groźby, surową dyscyplinę, w tym kary fizyczne.</w:t>
      </w:r>
    </w:p>
    <w:p w14:paraId="5CC23368" w14:textId="77777777" w:rsidR="00D722B5" w:rsidRDefault="00D722B5">
      <w:pPr>
        <w:suppressAutoHyphens/>
        <w:spacing w:after="0" w:line="276" w:lineRule="auto"/>
        <w:ind w:left="720"/>
        <w:rPr>
          <w:rFonts w:ascii="Times New Roman" w:eastAsia="Times New Roman" w:hAnsi="Times New Roman" w:cs="Times New Roman"/>
          <w:shd w:val="clear" w:color="auto" w:fill="FFFFFF"/>
        </w:rPr>
      </w:pPr>
    </w:p>
    <w:p w14:paraId="213AF6FF" w14:textId="77777777" w:rsidR="00D722B5" w:rsidRDefault="00000000">
      <w:pPr>
        <w:suppressAutoHyphens/>
        <w:spacing w:after="0" w:line="276" w:lineRule="auto"/>
        <w:ind w:left="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VI. Interwencja w przypadku podejrzenia krzywdzenia małoletniego</w:t>
      </w:r>
    </w:p>
    <w:p w14:paraId="6E2262C9" w14:textId="77777777" w:rsidR="00D722B5" w:rsidRDefault="00D722B5">
      <w:pPr>
        <w:suppressAutoHyphens/>
        <w:spacing w:after="0" w:line="276" w:lineRule="auto"/>
        <w:ind w:left="720"/>
        <w:rPr>
          <w:rFonts w:ascii="Aptos" w:eastAsia="Aptos" w:hAnsi="Aptos" w:cs="Aptos"/>
          <w:b/>
        </w:rPr>
      </w:pPr>
    </w:p>
    <w:p w14:paraId="3834A42B"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1. W przypadku podejrzenia krzywdzenia małoletniego lub posiadania informacji o takim zdarzeniu personel zobowiązany jest do podjęcia adekwatnego działania.</w:t>
      </w:r>
    </w:p>
    <w:p w14:paraId="568AD5DE" w14:textId="77777777" w:rsidR="00D722B5" w:rsidRDefault="00D722B5">
      <w:pPr>
        <w:suppressAutoHyphens/>
        <w:spacing w:after="0" w:line="276" w:lineRule="auto"/>
        <w:ind w:left="720"/>
        <w:rPr>
          <w:rFonts w:ascii="Aptos" w:eastAsia="Aptos" w:hAnsi="Aptos" w:cs="Aptos"/>
          <w:shd w:val="clear" w:color="auto" w:fill="FFFFFF"/>
        </w:rPr>
      </w:pPr>
    </w:p>
    <w:p w14:paraId="273B9418"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2. Przez krzywdzenie małoletniego rozumie się: </w:t>
      </w:r>
    </w:p>
    <w:p w14:paraId="33AD2C85"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Popełnienie przestępstwa na szkodę małoletniego. </w:t>
      </w:r>
    </w:p>
    <w:p w14:paraId="1591AEF4"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Popełnienie czynu karalnego na szkodę małoletniego. </w:t>
      </w:r>
    </w:p>
    <w:p w14:paraId="10F188CE"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Inne działanie lub zaniechanie na szkodę małoletniego, w tym zaniedbanie jego potrzeb życiowych. </w:t>
      </w:r>
    </w:p>
    <w:p w14:paraId="1D1A093A" w14:textId="77777777" w:rsidR="00D722B5" w:rsidRDefault="00D722B5">
      <w:pPr>
        <w:suppressAutoHyphens/>
        <w:spacing w:after="0" w:line="276" w:lineRule="auto"/>
        <w:ind w:left="720"/>
        <w:rPr>
          <w:rFonts w:ascii="Aptos" w:eastAsia="Aptos" w:hAnsi="Aptos" w:cs="Aptos"/>
          <w:shd w:val="clear" w:color="auto" w:fill="FFFFFF"/>
        </w:rPr>
      </w:pPr>
    </w:p>
    <w:p w14:paraId="0AE0A701"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3. Przez przemoc domowa rozumie się: </w:t>
      </w:r>
    </w:p>
    <w:p w14:paraId="677375ED"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Jednorazowe lub powtarzające się umyślne działanie lub zaniechanie wykorzystujące przewagę fizyczną, psychiczną lub ekonomiczną. </w:t>
      </w:r>
    </w:p>
    <w:p w14:paraId="537FF783"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Naruszanie prawa lub dobra osobistego osoby doznającej przemocy domowej.</w:t>
      </w:r>
    </w:p>
    <w:p w14:paraId="6F474470" w14:textId="77777777" w:rsidR="00D722B5" w:rsidRDefault="00D722B5">
      <w:pPr>
        <w:suppressAutoHyphens/>
        <w:spacing w:after="0" w:line="276" w:lineRule="auto"/>
        <w:ind w:left="360"/>
        <w:jc w:val="both"/>
        <w:rPr>
          <w:rFonts w:ascii="Times New Roman" w:eastAsia="Times New Roman" w:hAnsi="Times New Roman" w:cs="Times New Roman"/>
          <w:shd w:val="clear" w:color="auto" w:fill="FFFFFF"/>
        </w:rPr>
      </w:pPr>
    </w:p>
    <w:p w14:paraId="1C197374"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4. Przez osobę doznającą przemocy domowej rozumie się:  </w:t>
      </w:r>
    </w:p>
    <w:p w14:paraId="176ED8DF"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Małoletnich wobec których jest stosowana przemoc domowa. </w:t>
      </w:r>
    </w:p>
    <w:p w14:paraId="1282B18A"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Małoletnich będących świadkiem przemocy domowej. </w:t>
      </w:r>
    </w:p>
    <w:p w14:paraId="3AE1BC65" w14:textId="77777777" w:rsidR="00D722B5" w:rsidRDefault="00D722B5">
      <w:pPr>
        <w:suppressAutoHyphens/>
        <w:spacing w:after="0" w:line="276" w:lineRule="auto"/>
        <w:ind w:left="360"/>
        <w:jc w:val="both"/>
        <w:rPr>
          <w:rFonts w:ascii="Times New Roman" w:eastAsia="Times New Roman" w:hAnsi="Times New Roman" w:cs="Times New Roman"/>
          <w:shd w:val="clear" w:color="auto" w:fill="FFFFFF"/>
        </w:rPr>
      </w:pPr>
    </w:p>
    <w:p w14:paraId="0105508D"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5. Przez osobę stosująca przemoc domową rozumie się: </w:t>
      </w:r>
    </w:p>
    <w:p w14:paraId="43EFED3E"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Pełnoletniego, który dopuszcza się przemocy domowej wobec osoby doznającej przemocy domowej. </w:t>
      </w:r>
    </w:p>
    <w:p w14:paraId="666D29F5" w14:textId="77777777" w:rsidR="00D722B5" w:rsidRDefault="00D722B5">
      <w:pPr>
        <w:suppressAutoHyphens/>
        <w:spacing w:after="0" w:line="276" w:lineRule="auto"/>
        <w:ind w:left="360"/>
        <w:rPr>
          <w:rFonts w:ascii="Times New Roman" w:eastAsia="Times New Roman" w:hAnsi="Times New Roman" w:cs="Times New Roman"/>
          <w:shd w:val="clear" w:color="auto" w:fill="FFFFFF"/>
        </w:rPr>
      </w:pPr>
    </w:p>
    <w:p w14:paraId="04EF776C" w14:textId="77777777" w:rsidR="00D722B5" w:rsidRDefault="00000000">
      <w:pPr>
        <w:suppressAutoHyphens/>
        <w:spacing w:after="0" w:line="276"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6. Podstawy prawne obowiązku podjęcia interwencji: </w:t>
      </w:r>
    </w:p>
    <w:p w14:paraId="71C50E6C"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 Art. 240 Kodeksu karnego nakłada obowiązek powiadomienia prokuratora lub policji na każdego, kto ma wiarygodną wiadomość o karalnym przygotowaniu, usiłowaniu lub dokonaniu m.in. tych czynów zabójstwo (art. 148 kk), spowodowanie ciężkiego uszczerbku na zdrowiu (art. 156 kk), zgwałcenia małoletniego poniżej 15 roku życia, zbiorowe, kazirodcze lub zgwałcenie ze szczególnym okrucieństwem (art. 197 kk), seksualne wykorzystanie niepoczytalności lub bezradności (art. 198 kk), seksualne wykorzystanie mało niego poniżej lat 15 (art. 200 kk). Niedopełnienie tego obowiązku jest zagrożone karą pozbawienia wolności do lat 3.</w:t>
      </w:r>
    </w:p>
    <w:p w14:paraId="2FC73B2C"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Ustawa o przeciwdziałaniu przemocy domowej (art. 12) nakłada na osoby, które w związku z wykonywaniem swoich obowiązków służbowych lub zawodowych powzięły podejrzenie o popełnieniu ściganego z urzędu przestępstwa z użyciem przemocy w rodzinie, obowiązek niezwłocznego zawiadomienia o tym policji lub prokuratora. Ponadto ustawa ta nakłada na pracowników ochrony zdrowia obowiązek wszczęcia procedury Niebieskiej Karty w sytuacji podejrzenia stosowania przemocy wobec dziecka. Przemoc w tym przypadku dotyczy przemocy fizycznej, przemocy psychicznej, przemocy seksualnej i przemocy z zaniedbania. </w:t>
      </w:r>
    </w:p>
    <w:p w14:paraId="0935DD3B"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Podstawę interwencji cywilnej stanowi art. 572 Kodeksu postępowania cywilnego. Każdy, kto wie o zagrożeniu dobra dziecka, obowiązany jest zawiadomić o nim sąd opiekuńczy.</w:t>
      </w:r>
    </w:p>
    <w:p w14:paraId="7274D687" w14:textId="77777777" w:rsidR="00D722B5" w:rsidRDefault="00D722B5">
      <w:pPr>
        <w:suppressAutoHyphens/>
        <w:spacing w:after="0" w:line="276" w:lineRule="auto"/>
        <w:ind w:left="360"/>
        <w:rPr>
          <w:rFonts w:ascii="Times New Roman" w:eastAsia="Times New Roman" w:hAnsi="Times New Roman" w:cs="Times New Roman"/>
          <w:shd w:val="clear" w:color="auto" w:fill="FFFFFF"/>
        </w:rPr>
      </w:pPr>
    </w:p>
    <w:p w14:paraId="0756FECB" w14:textId="77777777" w:rsidR="00D722B5" w:rsidRDefault="00000000">
      <w:pPr>
        <w:suppressAutoHyphens/>
        <w:spacing w:after="0" w:line="276" w:lineRule="auto"/>
        <w:ind w:left="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VII. Procedura zgłaszania podejrzenia krzywdzenia małoletniego</w:t>
      </w:r>
    </w:p>
    <w:p w14:paraId="2F796E11" w14:textId="77777777" w:rsidR="00D722B5" w:rsidRDefault="00D722B5">
      <w:pPr>
        <w:suppressAutoHyphens/>
        <w:spacing w:after="0" w:line="276" w:lineRule="auto"/>
        <w:ind w:left="360"/>
        <w:jc w:val="both"/>
        <w:rPr>
          <w:rFonts w:ascii="Times New Roman" w:eastAsia="Times New Roman" w:hAnsi="Times New Roman" w:cs="Times New Roman"/>
          <w:b/>
          <w:shd w:val="clear" w:color="auto" w:fill="FFFFFF"/>
        </w:rPr>
      </w:pPr>
    </w:p>
    <w:p w14:paraId="60803E1E"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1. W przypadku uzasadnionego podejrzenia krzywdzenia małoletniego lub zaistnienia takiego zdarzenia, personel zobowiązany jest do podjęcia adekwatnego działania. </w:t>
      </w:r>
    </w:p>
    <w:p w14:paraId="32DBEABA" w14:textId="77777777" w:rsidR="00D722B5" w:rsidRDefault="00D722B5">
      <w:pPr>
        <w:suppressAutoHyphens/>
        <w:spacing w:after="0" w:line="276" w:lineRule="auto"/>
        <w:jc w:val="both"/>
        <w:rPr>
          <w:rFonts w:ascii="Aptos" w:eastAsia="Aptos" w:hAnsi="Aptos" w:cs="Aptos"/>
          <w:shd w:val="clear" w:color="auto" w:fill="FFFFFF"/>
        </w:rPr>
      </w:pPr>
    </w:p>
    <w:p w14:paraId="39C8B5A4"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lastRenderedPageBreak/>
        <w:t>2. Każdy członek personelu, mający podejrzenie krzywdzenia małoletniego, niezwłocznie przekazuje informacje:</w:t>
      </w:r>
    </w:p>
    <w:p w14:paraId="63ED26C6"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 Osobie wyznaczonej do przyjmowania zgłoszeń o zdarzeniach zagrażających małoletnim i udzielania im wsparcia w podmiocie.</w:t>
      </w:r>
    </w:p>
    <w:p w14:paraId="1BF55DBD"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Kierownikowi podmiotu, jeśli przekazanie informacji do osoby wyznaczonej nie jest możliwe. </w:t>
      </w:r>
    </w:p>
    <w:p w14:paraId="2F19CD0A" w14:textId="77777777" w:rsidR="00D722B5" w:rsidRDefault="00D722B5">
      <w:pPr>
        <w:suppressAutoHyphens/>
        <w:spacing w:after="0" w:line="276" w:lineRule="auto"/>
        <w:ind w:left="720"/>
        <w:rPr>
          <w:rFonts w:ascii="Aptos" w:eastAsia="Aptos" w:hAnsi="Aptos" w:cs="Aptos"/>
          <w:shd w:val="clear" w:color="auto" w:fill="FFFFFF"/>
        </w:rPr>
      </w:pPr>
    </w:p>
    <w:p w14:paraId="0BDBC703"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 xml:space="preserve">3. Odpowiedzialność za działanie interwencyjne: </w:t>
      </w:r>
    </w:p>
    <w:p w14:paraId="096E716B"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Osoba wyznaczona odpowiada za podjęcie i przeprowadzenie działania  interwencyjnego.</w:t>
      </w:r>
    </w:p>
    <w:p w14:paraId="6D01D99B"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Kierownik podmiotu przejmuje odpowiedzialność, jeśli osoba wyznaczona nie jest dostępna lub nie może realizować swoich obowiązków. </w:t>
      </w:r>
    </w:p>
    <w:p w14:paraId="7B05F0F0"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W przypadku braku osoby wyznaczonej oraz kierownika podmiotu, interwencję podejmuje członek personelu, który powziął informacje uzasadniające jej podjęcie.</w:t>
      </w:r>
    </w:p>
    <w:p w14:paraId="2DF91B1A" w14:textId="77777777" w:rsidR="00D722B5" w:rsidRDefault="00D722B5">
      <w:pPr>
        <w:suppressAutoHyphens/>
        <w:spacing w:after="0" w:line="276" w:lineRule="auto"/>
        <w:ind w:left="720"/>
        <w:jc w:val="both"/>
        <w:rPr>
          <w:rFonts w:ascii="Aptos" w:eastAsia="Aptos" w:hAnsi="Aptos" w:cs="Aptos"/>
          <w:shd w:val="clear" w:color="auto" w:fill="FFFFFF"/>
        </w:rPr>
      </w:pPr>
    </w:p>
    <w:p w14:paraId="48918E49"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4. W przypadku konieczności szczegółowej analizy zdarzenia, osoba wyznaczona lub osoba realizująca jej zadania przeprowadza konsultacje mające na celu wyjaśnienie okoliczności.</w:t>
      </w:r>
    </w:p>
    <w:p w14:paraId="130C5832" w14:textId="77777777" w:rsidR="00D722B5" w:rsidRDefault="00D722B5">
      <w:pPr>
        <w:suppressAutoHyphens/>
        <w:spacing w:after="0" w:line="276" w:lineRule="auto"/>
        <w:jc w:val="both"/>
        <w:rPr>
          <w:rFonts w:ascii="Aptos" w:eastAsia="Aptos" w:hAnsi="Aptos" w:cs="Aptos"/>
          <w:shd w:val="clear" w:color="auto" w:fill="FFFFFF"/>
        </w:rPr>
      </w:pPr>
    </w:p>
    <w:p w14:paraId="5BA02930"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5. Konsultacje obejmują: </w:t>
      </w:r>
    </w:p>
    <w:p w14:paraId="2A590B07"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Rozmowy z innymi członkami personelu. </w:t>
      </w:r>
    </w:p>
    <w:p w14:paraId="3508D74C"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Wywiad z małoletnim pacjentem. </w:t>
      </w:r>
    </w:p>
    <w:p w14:paraId="2F384A97"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Rozmowę z opiekunem małoletniego. </w:t>
      </w:r>
    </w:p>
    <w:p w14:paraId="1D923D60"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Konsultację z osobami, względem których zachodzi podejrzenie krzywdzenia dziecka. </w:t>
      </w:r>
    </w:p>
    <w:p w14:paraId="0E496066"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Wywiad ze świadkami zdarzenia.</w:t>
      </w:r>
    </w:p>
    <w:p w14:paraId="3003D856" w14:textId="77777777" w:rsidR="00D722B5" w:rsidRDefault="00D722B5">
      <w:pPr>
        <w:suppressAutoHyphens/>
        <w:spacing w:after="0" w:line="276" w:lineRule="auto"/>
        <w:ind w:left="720"/>
        <w:jc w:val="both"/>
        <w:rPr>
          <w:rFonts w:ascii="Aptos" w:eastAsia="Aptos" w:hAnsi="Aptos" w:cs="Aptos"/>
          <w:shd w:val="clear" w:color="auto" w:fill="FFFFFF"/>
        </w:rPr>
      </w:pPr>
    </w:p>
    <w:p w14:paraId="1E8F2653"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6. W przypadku braku możliwości jednoznacznych ustaleń, wszczyna się procedurę "Niebieskie Karty" poprzez wypełnienie formularza.</w:t>
      </w:r>
    </w:p>
    <w:p w14:paraId="74BDF1C6" w14:textId="77777777" w:rsidR="00D722B5" w:rsidRDefault="00D722B5">
      <w:pPr>
        <w:suppressAutoHyphens/>
        <w:spacing w:after="0" w:line="276" w:lineRule="auto"/>
        <w:jc w:val="both"/>
        <w:rPr>
          <w:rFonts w:ascii="Aptos" w:eastAsia="Aptos" w:hAnsi="Aptos" w:cs="Aptos"/>
          <w:shd w:val="clear" w:color="auto" w:fill="FFFFFF"/>
        </w:rPr>
      </w:pPr>
    </w:p>
    <w:p w14:paraId="35F13EE7"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7. W przypadku, gdy osoba wyznaczona do przyjmowania zgłoszeń lub osoba realizująca jej zadania jest podejrzana o krzywdzenie małoletnich, jej zadania w tym zakresie przejmuje Kierownik podmiotu.</w:t>
      </w:r>
    </w:p>
    <w:p w14:paraId="0306F512" w14:textId="77777777" w:rsidR="00D722B5" w:rsidRDefault="00D722B5">
      <w:pPr>
        <w:suppressAutoHyphens/>
        <w:spacing w:after="0" w:line="276" w:lineRule="auto"/>
        <w:jc w:val="both"/>
        <w:rPr>
          <w:rFonts w:ascii="Aptos" w:eastAsia="Aptos" w:hAnsi="Aptos" w:cs="Aptos"/>
          <w:shd w:val="clear" w:color="auto" w:fill="FFFFFF"/>
        </w:rPr>
      </w:pPr>
    </w:p>
    <w:p w14:paraId="3CF45C27"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8. W przypadku wystąpienia zdarzenia szczególnie niebezpiecznego dla życia lub zdrowia małoletniego pacjenta, należy bezzwłocznie poinformować o nim policję lub prokuraturę telefonicznie.</w:t>
      </w:r>
    </w:p>
    <w:p w14:paraId="058008E2" w14:textId="77777777" w:rsidR="00D722B5" w:rsidRDefault="00D722B5">
      <w:pPr>
        <w:suppressAutoHyphens/>
        <w:spacing w:after="0" w:line="276" w:lineRule="auto"/>
        <w:ind w:left="360"/>
        <w:jc w:val="both"/>
        <w:rPr>
          <w:rFonts w:ascii="Times New Roman" w:eastAsia="Times New Roman" w:hAnsi="Times New Roman" w:cs="Times New Roman"/>
          <w:shd w:val="clear" w:color="auto" w:fill="FFFFFF"/>
        </w:rPr>
      </w:pPr>
    </w:p>
    <w:p w14:paraId="1BE17FE0" w14:textId="77777777" w:rsidR="00D722B5" w:rsidRDefault="00000000">
      <w:pPr>
        <w:suppressAutoHyphens/>
        <w:spacing w:after="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VIII. Działania interwencyjne</w:t>
      </w:r>
    </w:p>
    <w:p w14:paraId="34F36993" w14:textId="77777777" w:rsidR="00D722B5" w:rsidRDefault="00D722B5">
      <w:pPr>
        <w:suppressAutoHyphens/>
        <w:spacing w:after="0" w:line="276" w:lineRule="auto"/>
        <w:ind w:left="720"/>
        <w:jc w:val="both"/>
        <w:rPr>
          <w:rFonts w:ascii="Aptos" w:eastAsia="Aptos" w:hAnsi="Aptos" w:cs="Aptos"/>
          <w:b/>
        </w:rPr>
      </w:pPr>
    </w:p>
    <w:p w14:paraId="792604E4" w14:textId="77777777" w:rsidR="00D722B5" w:rsidRDefault="00000000">
      <w:pPr>
        <w:suppressAutoHyphens/>
        <w:spacing w:after="0" w:line="276" w:lineRule="auto"/>
        <w:ind w:left="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Podejrzenie popełnienia przestępstwa.  </w:t>
      </w:r>
    </w:p>
    <w:p w14:paraId="42968C86" w14:textId="77777777" w:rsidR="00D722B5" w:rsidRDefault="00D722B5">
      <w:pPr>
        <w:suppressAutoHyphens/>
        <w:spacing w:after="0" w:line="276" w:lineRule="auto"/>
        <w:ind w:left="720"/>
        <w:jc w:val="center"/>
        <w:rPr>
          <w:rFonts w:ascii="Aptos" w:eastAsia="Aptos" w:hAnsi="Aptos" w:cs="Aptos"/>
          <w:b/>
        </w:rPr>
      </w:pPr>
    </w:p>
    <w:p w14:paraId="2499C786"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1. Sporządzenie pisemnego zawiadomienia o podejrzeniu popełnienia przestępstwa na szkodę małoletniego.</w:t>
      </w:r>
    </w:p>
    <w:p w14:paraId="3A882729" w14:textId="77777777" w:rsidR="00D722B5" w:rsidRDefault="00D722B5">
      <w:pPr>
        <w:suppressAutoHyphens/>
        <w:spacing w:after="0" w:line="276" w:lineRule="auto"/>
        <w:jc w:val="both"/>
        <w:rPr>
          <w:rFonts w:ascii="Aptos" w:eastAsia="Aptos" w:hAnsi="Aptos" w:cs="Aptos"/>
          <w:shd w:val="clear" w:color="auto" w:fill="FFFFFF"/>
        </w:rPr>
      </w:pPr>
    </w:p>
    <w:p w14:paraId="145334AD"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2. Zawiadomienie powinno zawierać: </w:t>
      </w:r>
    </w:p>
    <w:p w14:paraId="57189016"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lastRenderedPageBreak/>
        <w:t xml:space="preserve">- Opis zdarzenia. </w:t>
      </w:r>
    </w:p>
    <w:p w14:paraId="645C8185"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Dane pokrzywdzonego małoletniego (imię, nazwisko, adres, PESEL). </w:t>
      </w:r>
    </w:p>
    <w:p w14:paraId="4BE1A9E0"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W miarę możliwości dane osoby podejrzanej (imię, nazwisko, adres, PESEL).</w:t>
      </w:r>
    </w:p>
    <w:p w14:paraId="2B3ED90F" w14:textId="77777777" w:rsidR="00D722B5" w:rsidRDefault="00D722B5">
      <w:pPr>
        <w:suppressAutoHyphens/>
        <w:spacing w:after="0" w:line="276" w:lineRule="auto"/>
        <w:ind w:left="720"/>
        <w:jc w:val="both"/>
        <w:rPr>
          <w:rFonts w:ascii="Aptos" w:eastAsia="Aptos" w:hAnsi="Aptos" w:cs="Aptos"/>
          <w:shd w:val="clear" w:color="auto" w:fill="FFFFFF"/>
        </w:rPr>
      </w:pPr>
    </w:p>
    <w:p w14:paraId="2519D065"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3. Przekazanie zawiadomienia:  </w:t>
      </w:r>
    </w:p>
    <w:p w14:paraId="6A5C7227"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Policji. </w:t>
      </w:r>
    </w:p>
    <w:p w14:paraId="77943C99"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Prokuraturze.</w:t>
      </w:r>
    </w:p>
    <w:p w14:paraId="0CE5B225" w14:textId="77777777" w:rsidR="00D722B5" w:rsidRDefault="00D722B5">
      <w:pPr>
        <w:suppressAutoHyphens/>
        <w:spacing w:after="0" w:line="276" w:lineRule="auto"/>
        <w:ind w:left="720"/>
        <w:jc w:val="both"/>
        <w:rPr>
          <w:rFonts w:ascii="Aptos" w:eastAsia="Aptos" w:hAnsi="Aptos" w:cs="Aptos"/>
          <w:shd w:val="clear" w:color="auto" w:fill="FFFFFF"/>
        </w:rPr>
      </w:pPr>
    </w:p>
    <w:p w14:paraId="62EFF2F5" w14:textId="77777777" w:rsidR="00D722B5" w:rsidRDefault="00000000">
      <w:pPr>
        <w:suppressAutoHyphens/>
        <w:spacing w:after="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Popełnienie czynu karalnego przez nieletniego.</w:t>
      </w:r>
    </w:p>
    <w:p w14:paraId="2A487FB7" w14:textId="77777777" w:rsidR="00D722B5" w:rsidRDefault="00D722B5">
      <w:pPr>
        <w:suppressAutoHyphens/>
        <w:spacing w:after="0" w:line="276" w:lineRule="auto"/>
        <w:jc w:val="center"/>
        <w:rPr>
          <w:rFonts w:ascii="Aptos" w:eastAsia="Aptos" w:hAnsi="Aptos" w:cs="Aptos"/>
        </w:rPr>
      </w:pPr>
    </w:p>
    <w:p w14:paraId="3A5859BC"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rPr>
        <w:t>1. Sporządzenie pisemnego zawiadomienia o podejrzeniu</w:t>
      </w:r>
      <w:r>
        <w:rPr>
          <w:rFonts w:ascii="Times New Roman" w:eastAsia="Times New Roman" w:hAnsi="Times New Roman" w:cs="Times New Roman"/>
          <w:color w:val="000000"/>
          <w:shd w:val="clear" w:color="auto" w:fill="FFFFFF"/>
        </w:rPr>
        <w:t xml:space="preserve"> popełnienia czynu karanego przez nieletniego na szkodę małoletniego.</w:t>
      </w:r>
    </w:p>
    <w:p w14:paraId="6A775B5C" w14:textId="77777777" w:rsidR="00D722B5" w:rsidRDefault="00D722B5">
      <w:pPr>
        <w:suppressAutoHyphens/>
        <w:spacing w:after="0" w:line="276" w:lineRule="auto"/>
        <w:jc w:val="both"/>
        <w:rPr>
          <w:rFonts w:ascii="Aptos" w:eastAsia="Aptos" w:hAnsi="Aptos" w:cs="Aptos"/>
          <w:shd w:val="clear" w:color="auto" w:fill="FFFFFF"/>
        </w:rPr>
      </w:pPr>
    </w:p>
    <w:p w14:paraId="7FF8BEFF"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2. Zawiadomienie powinno zawierać: </w:t>
      </w:r>
    </w:p>
    <w:p w14:paraId="04C43008"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Opis zdarzenia. </w:t>
      </w:r>
    </w:p>
    <w:p w14:paraId="75734BE4"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Dane pokrzywdzonego małoletniego (imię, nazwisko, adres, PESEL). </w:t>
      </w:r>
    </w:p>
    <w:p w14:paraId="63335161"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W miarę możliwości dane osoby podejrzane) (imię, nazwisko, adres, PESEL)</w:t>
      </w:r>
    </w:p>
    <w:p w14:paraId="42C5D147" w14:textId="77777777" w:rsidR="00D722B5" w:rsidRDefault="00D722B5">
      <w:pPr>
        <w:suppressAutoHyphens/>
        <w:spacing w:after="0" w:line="276" w:lineRule="auto"/>
        <w:ind w:left="720"/>
        <w:jc w:val="both"/>
        <w:rPr>
          <w:rFonts w:ascii="Aptos" w:eastAsia="Aptos" w:hAnsi="Aptos" w:cs="Aptos"/>
          <w:shd w:val="clear" w:color="auto" w:fill="FFFFFF"/>
        </w:rPr>
      </w:pPr>
    </w:p>
    <w:p w14:paraId="39FA5EDE"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3. Przekazanie zawiadomienia: </w:t>
      </w:r>
    </w:p>
    <w:p w14:paraId="55164ED4"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Policji. </w:t>
      </w:r>
    </w:p>
    <w:p w14:paraId="53DAEF3C"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Prokuraturze. </w:t>
      </w:r>
    </w:p>
    <w:p w14:paraId="1118B0EF"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Sądowi rodzinnemu.</w:t>
      </w:r>
    </w:p>
    <w:p w14:paraId="7B487605" w14:textId="77777777" w:rsidR="00D722B5" w:rsidRDefault="00D722B5">
      <w:pPr>
        <w:suppressAutoHyphens/>
        <w:spacing w:after="0" w:line="276" w:lineRule="auto"/>
        <w:ind w:left="720"/>
        <w:jc w:val="both"/>
        <w:rPr>
          <w:rFonts w:ascii="Aptos" w:eastAsia="Aptos" w:hAnsi="Aptos" w:cs="Aptos"/>
          <w:shd w:val="clear" w:color="auto" w:fill="FFFFFF"/>
        </w:rPr>
      </w:pPr>
    </w:p>
    <w:p w14:paraId="25E49CAC"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rPr>
        <w:t>4. Popełnienie czynu zabronionego przez nieletniego obejmuje z</w:t>
      </w:r>
      <w:r>
        <w:rPr>
          <w:rFonts w:ascii="Times New Roman" w:eastAsia="Times New Roman" w:hAnsi="Times New Roman" w:cs="Times New Roman"/>
          <w:color w:val="000000"/>
          <w:shd w:val="clear" w:color="auto" w:fill="FFFFFF"/>
        </w:rPr>
        <w:t xml:space="preserve">awiadomienie: </w:t>
      </w:r>
    </w:p>
    <w:p w14:paraId="4E5B39E4"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Opiekunów nieletniego. </w:t>
      </w:r>
    </w:p>
    <w:p w14:paraId="1CC8BDA4"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Szkoły</w:t>
      </w:r>
    </w:p>
    <w:p w14:paraId="5C1FFFF0"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Sądu rodzinnego. </w:t>
      </w:r>
    </w:p>
    <w:p w14:paraId="52AA7F57"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Policji</w:t>
      </w:r>
    </w:p>
    <w:p w14:paraId="71E40EAF"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Innego właściwego organu.</w:t>
      </w:r>
    </w:p>
    <w:p w14:paraId="551446DC" w14:textId="77777777" w:rsidR="00D722B5" w:rsidRDefault="00D722B5">
      <w:pPr>
        <w:suppressAutoHyphens/>
        <w:spacing w:after="0" w:line="276" w:lineRule="auto"/>
        <w:ind w:left="720"/>
        <w:jc w:val="both"/>
        <w:rPr>
          <w:rFonts w:ascii="Aptos" w:eastAsia="Aptos" w:hAnsi="Aptos" w:cs="Aptos"/>
          <w:shd w:val="clear" w:color="auto" w:fill="FFFFFF"/>
        </w:rPr>
      </w:pPr>
    </w:p>
    <w:p w14:paraId="05EF465C" w14:textId="77777777" w:rsidR="00D722B5" w:rsidRDefault="00000000">
      <w:pPr>
        <w:suppressAutoHyphens/>
        <w:spacing w:after="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Inna forma krzywdzenia niż popełnienie przestępstwa</w:t>
      </w:r>
    </w:p>
    <w:p w14:paraId="476AE222" w14:textId="77777777" w:rsidR="00D722B5" w:rsidRDefault="00D722B5">
      <w:pPr>
        <w:suppressAutoHyphens/>
        <w:spacing w:after="0" w:line="276" w:lineRule="auto"/>
        <w:jc w:val="center"/>
        <w:rPr>
          <w:rFonts w:ascii="Aptos" w:eastAsia="Aptos" w:hAnsi="Aptos" w:cs="Aptos"/>
        </w:rPr>
      </w:pPr>
    </w:p>
    <w:p w14:paraId="6A71FA5B"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1. Sprawcą jest osoba z grona personelu. </w:t>
      </w:r>
    </w:p>
    <w:p w14:paraId="319E6441"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W zależności od charakteru zdarzenia:</w:t>
      </w:r>
    </w:p>
    <w:p w14:paraId="2478DA5F"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Przekazanie informacji do pracodawcy </w:t>
      </w:r>
    </w:p>
    <w:p w14:paraId="4B5E304C"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Rozmowa dyscyplinująca z osobą z grona personelu </w:t>
      </w:r>
    </w:p>
    <w:p w14:paraId="776FBFE1"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Wszczęcie postępowania dyscyplinarnego</w:t>
      </w:r>
    </w:p>
    <w:p w14:paraId="152106A3"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Ocena zasadności dalszego zatrudnienia</w:t>
      </w:r>
    </w:p>
    <w:p w14:paraId="2F086445"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W przypadku współpracy z podmiotem zewnętrznym ocena zasadności rozwiązania współpracy.</w:t>
      </w:r>
    </w:p>
    <w:p w14:paraId="6FFB88B9" w14:textId="77777777" w:rsidR="00D722B5" w:rsidRDefault="00D722B5">
      <w:pPr>
        <w:suppressAutoHyphens/>
        <w:spacing w:after="0" w:line="276" w:lineRule="auto"/>
        <w:ind w:left="720"/>
        <w:jc w:val="both"/>
        <w:rPr>
          <w:rFonts w:ascii="Aptos" w:eastAsia="Aptos" w:hAnsi="Aptos" w:cs="Aptos"/>
          <w:shd w:val="clear" w:color="auto" w:fill="FFFFFF"/>
        </w:rPr>
      </w:pPr>
    </w:p>
    <w:p w14:paraId="1FB9235C"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2. Sprawcą jest osoba stosująca przemoc domową. Brak uzasadnionego podejrzenia popełnienia przestępstwa: </w:t>
      </w:r>
    </w:p>
    <w:p w14:paraId="1C8E4788"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lastRenderedPageBreak/>
        <w:t>- Wszczęcie procedury „Niebieskie Karty".</w:t>
      </w:r>
    </w:p>
    <w:p w14:paraId="195AEE59" w14:textId="77777777" w:rsidR="00D722B5" w:rsidRDefault="00D722B5">
      <w:pPr>
        <w:suppressAutoHyphens/>
        <w:spacing w:after="0" w:line="276" w:lineRule="auto"/>
        <w:ind w:left="720"/>
        <w:jc w:val="both"/>
        <w:rPr>
          <w:rFonts w:ascii="Aptos" w:eastAsia="Aptos" w:hAnsi="Aptos" w:cs="Aptos"/>
          <w:shd w:val="clear" w:color="auto" w:fill="FFFFFF"/>
        </w:rPr>
      </w:pPr>
    </w:p>
    <w:p w14:paraId="507679D0"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3. W przypadku, gdy sprawcą jest osoba trzecia. </w:t>
      </w:r>
    </w:p>
    <w:p w14:paraId="6C2C0437"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Brak uzasadnionego podejrzenia popełnienia przestępstwa lub przemocy domowej:</w:t>
      </w:r>
    </w:p>
    <w:p w14:paraId="6FAAA225"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Sporządzenie i przekazanie do sądu rodzinnego pisma z wnioskiem o wgląd w sytuację rodziny.</w:t>
      </w:r>
    </w:p>
    <w:p w14:paraId="001B6280" w14:textId="77777777" w:rsidR="00D722B5" w:rsidRDefault="00D722B5">
      <w:pPr>
        <w:suppressAutoHyphens/>
        <w:spacing w:after="0" w:line="276" w:lineRule="auto"/>
        <w:jc w:val="both"/>
        <w:rPr>
          <w:rFonts w:ascii="Aptos" w:eastAsia="Aptos" w:hAnsi="Aptos" w:cs="Aptos"/>
          <w:shd w:val="clear" w:color="auto" w:fill="FFFFFF"/>
        </w:rPr>
      </w:pPr>
    </w:p>
    <w:p w14:paraId="359E821F"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4. Sprawcą jest inny małoletni. </w:t>
      </w:r>
    </w:p>
    <w:p w14:paraId="1CF2ACE4"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Brak uzasadnionego podejrzenia popełnienia czynu karalnego: </w:t>
      </w:r>
    </w:p>
    <w:p w14:paraId="24DF6F96"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Sporządzenie i przekazane do sądu rodzinnego pisma z wnioskiem o wgląd w sytuację rodziny.</w:t>
      </w:r>
    </w:p>
    <w:p w14:paraId="2AC88F48" w14:textId="77777777" w:rsidR="00D722B5" w:rsidRDefault="00D722B5">
      <w:pPr>
        <w:suppressAutoHyphens/>
        <w:spacing w:after="0" w:line="276" w:lineRule="auto"/>
        <w:ind w:left="360"/>
        <w:jc w:val="both"/>
        <w:rPr>
          <w:rFonts w:ascii="Times New Roman" w:eastAsia="Times New Roman" w:hAnsi="Times New Roman" w:cs="Times New Roman"/>
          <w:shd w:val="clear" w:color="auto" w:fill="FFFFFF"/>
        </w:rPr>
      </w:pPr>
    </w:p>
    <w:p w14:paraId="6B2D8310" w14:textId="77777777" w:rsidR="00D722B5" w:rsidRDefault="00000000">
      <w:pPr>
        <w:suppressAutoHyphens/>
        <w:spacing w:after="0" w:line="276" w:lineRule="auto"/>
        <w:ind w:left="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IX. Zakres kompetencji osoby odpowiedzialnej za przygotowanie personelu do stosowania procedury</w:t>
      </w:r>
    </w:p>
    <w:p w14:paraId="4C09E8B5" w14:textId="77777777" w:rsidR="00D722B5" w:rsidRDefault="00D722B5">
      <w:pPr>
        <w:suppressAutoHyphens/>
        <w:spacing w:after="0" w:line="276" w:lineRule="auto"/>
        <w:ind w:left="720"/>
        <w:jc w:val="center"/>
        <w:rPr>
          <w:rFonts w:ascii="Aptos" w:eastAsia="Aptos" w:hAnsi="Aptos" w:cs="Aptos"/>
          <w:b/>
        </w:rPr>
      </w:pPr>
    </w:p>
    <w:p w14:paraId="3331572C"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Osoba odpowiedzialną za przyjmowanie zgłoszeń o zdarzeniach zagrażających małoletnim i udzielanie im wsparcia powinna wyróżniać się:</w:t>
      </w:r>
    </w:p>
    <w:p w14:paraId="06EA10A6"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Empatią i zrozumieniem problemów małoletnich pacjentów </w:t>
      </w:r>
    </w:p>
    <w:p w14:paraId="5C8D65BA"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Umiejętnością prowadzenia skutecznej komunikacji z małoletnimi pacjentami w sposób dostosowany do ich wieku i rozwoju, a także z ich opiekunami.</w:t>
      </w:r>
    </w:p>
    <w:p w14:paraId="37847DF7"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Spokojem i opanowaniem w kontaktach z małoletnimi pacjentami, ich opiekunami, personelem podmiotu, w tym umiejętnością szybkiego skutecznego reagowania w sytuacjach kryzysowych. </w:t>
      </w:r>
    </w:p>
    <w:p w14:paraId="70E14E0F"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Posiadać pozytywną ocenę pracy.</w:t>
      </w:r>
    </w:p>
    <w:p w14:paraId="0E7C93C8"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Posiadać wykształcenie lub stosowne przygotowanie doświadczenie niezbędne do pełnienia powierzanej funkcji dające gwarancję poprawnej realizacji powierzonych zadań.</w:t>
      </w:r>
    </w:p>
    <w:p w14:paraId="5C3E1CB9"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Posiadać umiejętności organizacyjne.</w:t>
      </w:r>
    </w:p>
    <w:p w14:paraId="55E0C078"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Umieć konsultować zagadnienia z personelem podmiotu w zakresie stosowania procedury.</w:t>
      </w:r>
    </w:p>
    <w:p w14:paraId="2A449E93" w14:textId="77777777" w:rsidR="00D722B5" w:rsidRDefault="00D722B5">
      <w:pPr>
        <w:suppressAutoHyphens/>
        <w:spacing w:after="0" w:line="276" w:lineRule="auto"/>
        <w:jc w:val="both"/>
        <w:rPr>
          <w:rFonts w:ascii="Times New Roman" w:eastAsia="Times New Roman" w:hAnsi="Times New Roman" w:cs="Times New Roman"/>
          <w:shd w:val="clear" w:color="auto" w:fill="FFFFFF"/>
        </w:rPr>
      </w:pPr>
    </w:p>
    <w:p w14:paraId="25844538" w14:textId="77777777" w:rsidR="00D722B5" w:rsidRDefault="00000000">
      <w:pPr>
        <w:suppressAutoHyphens/>
        <w:spacing w:after="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X. Zasady udostępniania procedury rodzinom, opiekunom i małoletnim</w:t>
      </w:r>
    </w:p>
    <w:p w14:paraId="5E604AAF" w14:textId="77777777" w:rsidR="00D722B5" w:rsidRDefault="00D722B5">
      <w:pPr>
        <w:suppressAutoHyphens/>
        <w:spacing w:after="0" w:line="276" w:lineRule="auto"/>
        <w:jc w:val="center"/>
        <w:rPr>
          <w:rFonts w:ascii="Aptos" w:eastAsia="Aptos" w:hAnsi="Aptos" w:cs="Aptos"/>
          <w:b/>
        </w:rPr>
      </w:pPr>
    </w:p>
    <w:p w14:paraId="2F1E1782"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1. Procedura w wersji pełnej i skróconej jest jawna dla wszystkich, w tym dla Personelu, małoletnich pacjentów, opiekunów. </w:t>
      </w:r>
    </w:p>
    <w:p w14:paraId="30789A56" w14:textId="77777777" w:rsidR="00D722B5" w:rsidRDefault="00D722B5">
      <w:pPr>
        <w:suppressAutoHyphens/>
        <w:spacing w:after="0" w:line="276" w:lineRule="auto"/>
        <w:ind w:left="720"/>
        <w:jc w:val="both"/>
        <w:rPr>
          <w:rFonts w:ascii="Aptos" w:eastAsia="Aptos" w:hAnsi="Aptos" w:cs="Aptos"/>
          <w:shd w:val="clear" w:color="auto" w:fill="FFFFFF"/>
        </w:rPr>
      </w:pPr>
    </w:p>
    <w:p w14:paraId="1DC5B35B"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2. Wersja skrócona procedury przeznaczona dla małoletnich pacjentów i zawiera wybrane wiadomości w formie uproszczonej (stanowi ona załącznik nr 2 do niniejszej procedury). </w:t>
      </w:r>
    </w:p>
    <w:p w14:paraId="447E62EE" w14:textId="77777777" w:rsidR="00D722B5" w:rsidRDefault="00D722B5">
      <w:pPr>
        <w:suppressAutoHyphens/>
        <w:spacing w:after="0" w:line="276" w:lineRule="auto"/>
        <w:ind w:left="720"/>
        <w:jc w:val="both"/>
        <w:rPr>
          <w:rFonts w:ascii="Aptos" w:eastAsia="Aptos" w:hAnsi="Aptos" w:cs="Aptos"/>
          <w:shd w:val="clear" w:color="auto" w:fill="FFFFFF"/>
        </w:rPr>
      </w:pPr>
    </w:p>
    <w:p w14:paraId="3FA61921"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3. Procedura udostępniana jest na stronie internetowej Podmiotu, tablicy ogłoszeń w widocznym miejscu.</w:t>
      </w:r>
    </w:p>
    <w:p w14:paraId="621EEA91" w14:textId="77777777" w:rsidR="00D722B5" w:rsidRDefault="00D722B5">
      <w:pPr>
        <w:suppressAutoHyphens/>
        <w:spacing w:after="0" w:line="276" w:lineRule="auto"/>
        <w:ind w:left="720"/>
        <w:jc w:val="both"/>
        <w:rPr>
          <w:rFonts w:ascii="Aptos" w:eastAsia="Aptos" w:hAnsi="Aptos" w:cs="Aptos"/>
          <w:shd w:val="clear" w:color="auto" w:fill="FFFFFF"/>
        </w:rPr>
      </w:pPr>
    </w:p>
    <w:p w14:paraId="5719A5E0"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4. Na życzenie rodziców, opiekunów lub małoletnich pacjentów, procedura może zostać przekazana w formie wydruku.</w:t>
      </w:r>
    </w:p>
    <w:p w14:paraId="0DFD5D1E" w14:textId="77777777" w:rsidR="00D722B5" w:rsidRDefault="00D722B5">
      <w:pPr>
        <w:suppressAutoHyphens/>
        <w:spacing w:after="0" w:line="276" w:lineRule="auto"/>
        <w:ind w:left="720"/>
        <w:jc w:val="both"/>
        <w:rPr>
          <w:rFonts w:ascii="Aptos" w:eastAsia="Aptos" w:hAnsi="Aptos" w:cs="Aptos"/>
          <w:shd w:val="clear" w:color="auto" w:fill="FFFFFF"/>
        </w:rPr>
      </w:pPr>
    </w:p>
    <w:p w14:paraId="4BE9FA1A"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lastRenderedPageBreak/>
        <w:t>5. Personel podmiotu jest zobowiązany do udzielania informacji o procedurze i jej stosowaniu.</w:t>
      </w:r>
    </w:p>
    <w:p w14:paraId="6A2C85BE" w14:textId="77777777" w:rsidR="00D722B5" w:rsidRDefault="00D722B5">
      <w:pPr>
        <w:suppressAutoHyphens/>
        <w:spacing w:after="0" w:line="276" w:lineRule="auto"/>
        <w:ind w:left="720"/>
        <w:jc w:val="both"/>
        <w:rPr>
          <w:rFonts w:ascii="Aptos" w:eastAsia="Aptos" w:hAnsi="Aptos" w:cs="Aptos"/>
          <w:shd w:val="clear" w:color="auto" w:fill="FFFFFF"/>
        </w:rPr>
      </w:pPr>
    </w:p>
    <w:p w14:paraId="4913C31B"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6. W przypadku pytań lub wątpliwości, należy skontaktować się z personelem podmiotu.</w:t>
      </w:r>
    </w:p>
    <w:p w14:paraId="1630D108" w14:textId="77777777" w:rsidR="00D722B5" w:rsidRDefault="00D722B5">
      <w:pPr>
        <w:suppressAutoHyphens/>
        <w:spacing w:after="0" w:line="276" w:lineRule="auto"/>
        <w:ind w:left="420"/>
        <w:rPr>
          <w:rFonts w:ascii="Times New Roman" w:eastAsia="Times New Roman" w:hAnsi="Times New Roman" w:cs="Times New Roman"/>
          <w:shd w:val="clear" w:color="auto" w:fill="FFFFFF"/>
        </w:rPr>
      </w:pPr>
    </w:p>
    <w:p w14:paraId="69CFDACC" w14:textId="77777777" w:rsidR="00D722B5" w:rsidRDefault="00000000">
      <w:pPr>
        <w:suppressAutoHyphens/>
        <w:spacing w:after="0" w:line="276" w:lineRule="auto"/>
        <w:ind w:left="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XI. Osoby odpowiedzialne za przyjmowanie zgłoszeń o zdarzeniach zagrażających małoletniemu i udzieleniu mu wsparcia</w:t>
      </w:r>
    </w:p>
    <w:p w14:paraId="6609BB78" w14:textId="77777777" w:rsidR="00D722B5" w:rsidRDefault="00D722B5">
      <w:pPr>
        <w:suppressAutoHyphens/>
        <w:spacing w:after="0" w:line="276" w:lineRule="auto"/>
        <w:ind w:left="720"/>
        <w:jc w:val="center"/>
        <w:rPr>
          <w:rFonts w:ascii="Aptos" w:eastAsia="Aptos" w:hAnsi="Aptos" w:cs="Aptos"/>
          <w:b/>
        </w:rPr>
      </w:pPr>
    </w:p>
    <w:p w14:paraId="1E69D1FF" w14:textId="77777777" w:rsidR="00D722B5" w:rsidRDefault="00000000">
      <w:pPr>
        <w:suppressAutoHyphen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 Zgłoszenia może dokonać: osoba z personelu podmiotu, opiekun małoletniego pacjenta, małoletni pacjent, osoba trzecia, np. świadek zdarzenia.</w:t>
      </w:r>
    </w:p>
    <w:p w14:paraId="5CA9F096" w14:textId="77777777" w:rsidR="00D722B5" w:rsidRDefault="00D722B5">
      <w:pPr>
        <w:suppressAutoHyphens/>
        <w:spacing w:after="0" w:line="276" w:lineRule="auto"/>
        <w:ind w:left="720"/>
        <w:jc w:val="both"/>
        <w:rPr>
          <w:rFonts w:ascii="Aptos" w:eastAsia="Aptos" w:hAnsi="Aptos" w:cs="Aptos"/>
        </w:rPr>
      </w:pPr>
    </w:p>
    <w:p w14:paraId="7E7F993C" w14:textId="77777777" w:rsidR="00D722B5" w:rsidRDefault="00000000">
      <w:pPr>
        <w:suppressAutoHyphen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Dokonanie zgłoszenia. </w:t>
      </w:r>
    </w:p>
    <w:p w14:paraId="00267E79"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(A) Personel podmiotu winien niezwłocznie przekazać informacje osobie wyznaczonej do przyjmowania zgłoszeń, jeśli to możliwe, przekazać informacje kierownikowi podmiotu. </w:t>
      </w:r>
    </w:p>
    <w:p w14:paraId="5FCE9C2E"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 xml:space="preserve">(B) Inne osoby mogą dokonać zgłoszenia osobiście personelowi podmiotu, osobie wyznaczonej do przyjmowania zgłoszeń; telefonicznie pod numerem  </w:t>
      </w:r>
      <w:r>
        <w:rPr>
          <w:rFonts w:ascii="Times New Roman" w:eastAsia="Times New Roman" w:hAnsi="Times New Roman" w:cs="Times New Roman"/>
          <w:b/>
          <w:color w:val="000000"/>
          <w:shd w:val="clear" w:color="auto" w:fill="FFFFFF"/>
        </w:rPr>
        <w:t>500 123 161</w:t>
      </w:r>
      <w:r>
        <w:rPr>
          <w:rFonts w:ascii="Times New Roman" w:eastAsia="Times New Roman" w:hAnsi="Times New Roman" w:cs="Times New Roman"/>
          <w:color w:val="000000"/>
          <w:shd w:val="clear" w:color="auto" w:fill="FFFFFF"/>
        </w:rPr>
        <w:t xml:space="preserve"> ; poprzez e-mail na adres: </w:t>
      </w:r>
      <w:r>
        <w:rPr>
          <w:rFonts w:ascii="Times New Roman" w:eastAsia="Times New Roman" w:hAnsi="Times New Roman" w:cs="Times New Roman"/>
          <w:b/>
          <w:color w:val="1A1A1A"/>
          <w:sz w:val="17"/>
          <w:shd w:val="clear" w:color="auto" w:fill="FFFFFF"/>
        </w:rPr>
        <w:t>bialystok@rehabilitacja-lecznicza.pl</w:t>
      </w:r>
      <w:r>
        <w:rPr>
          <w:rFonts w:ascii="Times New Roman" w:eastAsia="Times New Roman" w:hAnsi="Times New Roman" w:cs="Times New Roman"/>
          <w:color w:val="000000"/>
          <w:shd w:val="clear" w:color="auto" w:fill="FFFFFF"/>
        </w:rPr>
        <w:t xml:space="preserve"> , anonimowo do skrzynki podawczej (w bezpiecznym miejscu, bez kamer). Zawartość skrzynki sprawdzana jest codziennie przez osobę wyznaczoną. </w:t>
      </w:r>
    </w:p>
    <w:p w14:paraId="144A81B5" w14:textId="77777777" w:rsidR="00D722B5" w:rsidRDefault="00D722B5">
      <w:pPr>
        <w:suppressAutoHyphens/>
        <w:spacing w:after="0" w:line="276" w:lineRule="auto"/>
        <w:ind w:left="720"/>
        <w:rPr>
          <w:rFonts w:ascii="Aptos" w:eastAsia="Aptos" w:hAnsi="Aptos" w:cs="Aptos"/>
          <w:shd w:val="clear" w:color="auto" w:fill="FFFFFF"/>
        </w:rPr>
      </w:pPr>
    </w:p>
    <w:p w14:paraId="095EBB53"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3. Osoba obsługująca kanały zgłoszeniowe (telefon, e-mail, skrzynka) niezwłocznie przekazuje informacje osobie wyznaczonej do przyjmowania zgłoszeń. Jeśli to niemożliwe, informacja przekazywana jest kierownikowi podmiotu. </w:t>
      </w:r>
    </w:p>
    <w:p w14:paraId="124505F8" w14:textId="77777777" w:rsidR="00D722B5" w:rsidRDefault="00D722B5">
      <w:pPr>
        <w:suppressAutoHyphens/>
        <w:spacing w:after="0" w:line="276" w:lineRule="auto"/>
        <w:ind w:left="720"/>
        <w:jc w:val="both"/>
        <w:rPr>
          <w:rFonts w:ascii="Aptos" w:eastAsia="Aptos" w:hAnsi="Aptos" w:cs="Aptos"/>
          <w:shd w:val="clear" w:color="auto" w:fill="FFFFFF"/>
        </w:rPr>
      </w:pPr>
    </w:p>
    <w:p w14:paraId="7D02B203"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4. Każde zgłoszenie musi zostać udokumentowane. Dokumentacja powinna zawierać:</w:t>
      </w:r>
    </w:p>
    <w:p w14:paraId="6B7422C2"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Datę i godzinę zgłoszenia</w:t>
      </w:r>
    </w:p>
    <w:p w14:paraId="61666E7A"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Dane osoby zgłaszającej. </w:t>
      </w:r>
    </w:p>
    <w:p w14:paraId="31A91DDB"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Opis zdarzenia </w:t>
      </w:r>
    </w:p>
    <w:p w14:paraId="3FEB24BD" w14:textId="77777777" w:rsidR="00D722B5" w:rsidRDefault="00000000">
      <w:pPr>
        <w:suppressAutoHyphen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Podjęte działania. </w:t>
      </w:r>
    </w:p>
    <w:p w14:paraId="3AED39C2" w14:textId="77777777" w:rsidR="00D722B5" w:rsidRDefault="00D722B5">
      <w:pPr>
        <w:suppressAutoHyphens/>
        <w:spacing w:after="0" w:line="276" w:lineRule="auto"/>
        <w:ind w:left="720"/>
        <w:rPr>
          <w:rFonts w:ascii="Aptos" w:eastAsia="Aptos" w:hAnsi="Aptos" w:cs="Aptos"/>
          <w:shd w:val="clear" w:color="auto" w:fill="FFFFFF"/>
        </w:rPr>
      </w:pPr>
    </w:p>
    <w:p w14:paraId="39CD8BD0" w14:textId="77777777" w:rsidR="00D722B5" w:rsidRDefault="00000000">
      <w:pPr>
        <w:suppressAutoHyphens/>
        <w:spacing w:after="0" w:line="276"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5. Dokumentacja przechowywana jest w bezpiecznym miejscu dostępna jest tylko dla osób upoważnionych.</w:t>
      </w:r>
    </w:p>
    <w:p w14:paraId="1D797737" w14:textId="77777777" w:rsidR="00D722B5" w:rsidRDefault="00D722B5">
      <w:pPr>
        <w:suppressAutoHyphens/>
        <w:spacing w:after="0" w:line="276" w:lineRule="auto"/>
        <w:ind w:left="720"/>
        <w:rPr>
          <w:rFonts w:ascii="Aptos" w:eastAsia="Aptos" w:hAnsi="Aptos" w:cs="Aptos"/>
          <w:shd w:val="clear" w:color="auto" w:fill="FFFFFF"/>
        </w:rPr>
      </w:pPr>
    </w:p>
    <w:p w14:paraId="57DF4BDA" w14:textId="77777777" w:rsidR="00D722B5" w:rsidRDefault="00000000">
      <w:pPr>
        <w:suppressAutoHyphens/>
        <w:spacing w:after="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XII. Wymogi dotyczące bezpiecznych relacji między małoletnimi, a w szczególności zachowania niedozwolone</w:t>
      </w:r>
    </w:p>
    <w:p w14:paraId="2C6DBFFD" w14:textId="77777777" w:rsidR="00D722B5" w:rsidRDefault="00D722B5">
      <w:pPr>
        <w:suppressAutoHyphens/>
        <w:spacing w:after="0" w:line="276" w:lineRule="auto"/>
        <w:jc w:val="center"/>
        <w:rPr>
          <w:rFonts w:ascii="Aptos" w:eastAsia="Aptos" w:hAnsi="Aptos" w:cs="Aptos"/>
          <w:b/>
        </w:rPr>
      </w:pPr>
    </w:p>
    <w:p w14:paraId="096B25EE" w14:textId="77777777" w:rsidR="00D722B5" w:rsidRDefault="00000000">
      <w:pPr>
        <w:suppressAutoHyphens/>
        <w:spacing w:after="0" w:line="276" w:lineRule="auto"/>
        <w:jc w:val="both"/>
        <w:rPr>
          <w:rFonts w:ascii="Aptos" w:eastAsia="Aptos" w:hAnsi="Aptos" w:cs="Aptos"/>
        </w:rPr>
      </w:pPr>
      <w:r>
        <w:rPr>
          <w:rFonts w:ascii="Times New Roman" w:eastAsia="Times New Roman" w:hAnsi="Times New Roman" w:cs="Times New Roman"/>
          <w:color w:val="000000"/>
        </w:rPr>
        <w:t xml:space="preserve">1. </w:t>
      </w:r>
      <w:r>
        <w:rPr>
          <w:rFonts w:ascii="Times New Roman" w:eastAsia="Times New Roman" w:hAnsi="Times New Roman" w:cs="Times New Roman"/>
        </w:rPr>
        <w:t>Personel zobowiązany jest do zwracania szczególnej uwagi na nieprawidłowe zachowania małoletnich pacjentów względem siebie. Personel powinien reagować na nieprawidłowe zachowania w sposób odpowiedni i adekwatny do sytuacji.</w:t>
      </w:r>
    </w:p>
    <w:p w14:paraId="6E9AC6D8" w14:textId="77777777" w:rsidR="00D722B5" w:rsidRDefault="00D722B5">
      <w:pPr>
        <w:suppressAutoHyphens/>
        <w:spacing w:after="0" w:line="276" w:lineRule="auto"/>
        <w:jc w:val="both"/>
        <w:rPr>
          <w:rFonts w:ascii="Aptos" w:eastAsia="Aptos" w:hAnsi="Aptos" w:cs="Aptos"/>
        </w:rPr>
      </w:pPr>
    </w:p>
    <w:p w14:paraId="42CB2CD4"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2. Małoletni przebywający w podmiocie powinni zachowywać się w sposób kulturalny i zgodny z zasadami współżycia społecznego. Opiekunowie małoletnich pacjentów powinni troszczyć się o przestrzeganie tych zasad przez swoich podopiecznych.</w:t>
      </w:r>
    </w:p>
    <w:p w14:paraId="07838B46" w14:textId="77777777" w:rsidR="00D722B5" w:rsidRDefault="00D722B5">
      <w:pPr>
        <w:suppressAutoHyphens/>
        <w:spacing w:after="0" w:line="276" w:lineRule="auto"/>
        <w:jc w:val="both"/>
        <w:rPr>
          <w:rFonts w:ascii="Aptos" w:eastAsia="Aptos" w:hAnsi="Aptos" w:cs="Aptos"/>
        </w:rPr>
      </w:pPr>
    </w:p>
    <w:p w14:paraId="5C82B021"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3. Do niedozwolonych działań małoletnich przebywających w podmiocie należą w szczególności:</w:t>
      </w:r>
    </w:p>
    <w:p w14:paraId="1CABC891"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Granie, rozpowszechnianie lub zachęcanie do gry w niebezpieczne gry.</w:t>
      </w:r>
    </w:p>
    <w:p w14:paraId="053A2FB5"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Nakłanianie innych do przemocy lub samookaleczenia.</w:t>
      </w:r>
    </w:p>
    <w:p w14:paraId="2444DBBE"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 Rozpowszechnianie treści niebezpiecznych lub niedozwolonych, w tym obrazujących przemoc, obrażenia fizyczne lub śmierć (np. wypadki drogowe, okrucieństwo wobec zwierząt), nawołujących do samookaleczeń lub samobójstw, bądź </w:t>
      </w:r>
      <w:proofErr w:type="spellStart"/>
      <w:r>
        <w:rPr>
          <w:rFonts w:ascii="Times New Roman" w:eastAsia="Times New Roman" w:hAnsi="Times New Roman" w:cs="Times New Roman"/>
        </w:rPr>
        <w:t>zachowań</w:t>
      </w:r>
      <w:proofErr w:type="spellEnd"/>
      <w:r>
        <w:rPr>
          <w:rFonts w:ascii="Times New Roman" w:eastAsia="Times New Roman" w:hAnsi="Times New Roman" w:cs="Times New Roman"/>
        </w:rPr>
        <w:t xml:space="preserve"> szkodliwych dla zdrowia, czy też zażywania niebezpiecznych substancji, dyskryminacyjnych, zawierających postawy wrogości, nienawiści, pornograficznych.</w:t>
      </w:r>
    </w:p>
    <w:p w14:paraId="00AEC937"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Stosowanie cyberprzemocy.</w:t>
      </w:r>
    </w:p>
    <w:p w14:paraId="4C69F781"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Uprawianie mowy nienawiści.</w:t>
      </w:r>
    </w:p>
    <w:p w14:paraId="1848F65E"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Rozpowszechnianie wizerunku innych pacjentów lub osób przebywających w podmiocie bez ich zgody.</w:t>
      </w:r>
    </w:p>
    <w:p w14:paraId="422045AC" w14:textId="77777777" w:rsidR="00D722B5" w:rsidRDefault="00D722B5">
      <w:pPr>
        <w:suppressAutoHyphens/>
        <w:spacing w:after="0" w:line="276" w:lineRule="auto"/>
        <w:rPr>
          <w:rFonts w:ascii="Aptos" w:eastAsia="Aptos" w:hAnsi="Aptos" w:cs="Aptos"/>
        </w:rPr>
      </w:pPr>
    </w:p>
    <w:p w14:paraId="6B1DA2EF"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4. W przypadku łamania zasad, personel podmiotu może zastosować odpowiednie sankcje, np.:</w:t>
      </w:r>
    </w:p>
    <w:p w14:paraId="6B00A7A7"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Naganę słowną.</w:t>
      </w:r>
    </w:p>
    <w:p w14:paraId="132CA330"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Poinformowanie opiekunów o niewłaściwym zachowaniu.</w:t>
      </w:r>
    </w:p>
    <w:p w14:paraId="327D231C"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W przypadku poważnych przewinień, zawieszenie lub wykluczenie z podmiotu.</w:t>
      </w:r>
    </w:p>
    <w:p w14:paraId="05B8A545" w14:textId="77777777" w:rsidR="00D722B5" w:rsidRDefault="00D722B5">
      <w:pPr>
        <w:suppressAutoHyphens/>
        <w:spacing w:after="0" w:line="276" w:lineRule="auto"/>
        <w:rPr>
          <w:rFonts w:ascii="Aptos" w:eastAsia="Aptos" w:hAnsi="Aptos" w:cs="Aptos"/>
        </w:rPr>
      </w:pPr>
    </w:p>
    <w:p w14:paraId="17A8EF1B" w14:textId="77777777" w:rsidR="00D722B5" w:rsidRDefault="00000000">
      <w:pPr>
        <w:suppressAutoHyphens/>
        <w:spacing w:after="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XIII. Zasady korzystania z urządzeń elektronicznych i ochrony dzieci w </w:t>
      </w:r>
      <w:proofErr w:type="spellStart"/>
      <w:r>
        <w:rPr>
          <w:rFonts w:ascii="Times New Roman" w:eastAsia="Times New Roman" w:hAnsi="Times New Roman" w:cs="Times New Roman"/>
          <w:b/>
          <w:color w:val="000000"/>
        </w:rPr>
        <w:t>internecie</w:t>
      </w:r>
      <w:proofErr w:type="spellEnd"/>
      <w:r>
        <w:rPr>
          <w:rFonts w:ascii="Times New Roman" w:eastAsia="Times New Roman" w:hAnsi="Times New Roman" w:cs="Times New Roman"/>
          <w:b/>
          <w:color w:val="000000"/>
        </w:rPr>
        <w:t>.</w:t>
      </w:r>
    </w:p>
    <w:p w14:paraId="46E9AAA3" w14:textId="77777777" w:rsidR="00D722B5" w:rsidRDefault="00D722B5">
      <w:pPr>
        <w:suppressAutoHyphens/>
        <w:spacing w:after="0" w:line="276" w:lineRule="auto"/>
        <w:jc w:val="both"/>
        <w:rPr>
          <w:rFonts w:ascii="Aptos" w:eastAsia="Aptos" w:hAnsi="Aptos" w:cs="Aptos"/>
          <w:b/>
        </w:rPr>
      </w:pPr>
    </w:p>
    <w:p w14:paraId="0D44022A"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1. Personel musi być świadomy zagrożeń związanych z wykorzystywaniem Internetu w pracy. Każdy pracownik zobowiązany jest do podnoszenia swoich kwalifikacji i wiedzy w zakresie </w:t>
      </w:r>
      <w:proofErr w:type="spellStart"/>
      <w:r>
        <w:rPr>
          <w:rFonts w:ascii="Times New Roman" w:eastAsia="Times New Roman" w:hAnsi="Times New Roman" w:cs="Times New Roman"/>
        </w:rPr>
        <w:t>cyberbezpieczeństwa</w:t>
      </w:r>
      <w:proofErr w:type="spellEnd"/>
      <w:r>
        <w:rPr>
          <w:rFonts w:ascii="Times New Roman" w:eastAsia="Times New Roman" w:hAnsi="Times New Roman" w:cs="Times New Roman"/>
        </w:rPr>
        <w:t>.</w:t>
      </w:r>
    </w:p>
    <w:p w14:paraId="0513BBA9" w14:textId="77777777" w:rsidR="00D722B5" w:rsidRDefault="00D722B5">
      <w:pPr>
        <w:suppressAutoHyphens/>
        <w:spacing w:after="0" w:line="276" w:lineRule="auto"/>
        <w:jc w:val="both"/>
        <w:rPr>
          <w:rFonts w:ascii="Aptos" w:eastAsia="Aptos" w:hAnsi="Aptos" w:cs="Aptos"/>
        </w:rPr>
      </w:pPr>
    </w:p>
    <w:p w14:paraId="6112F0EC"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2. Personel musi umieć rozpoznawać i rozgraniczać działania prywatne i zawodowe w sieci, szczególnie w kontaktach z małoletnimi pacjentami.</w:t>
      </w:r>
    </w:p>
    <w:p w14:paraId="2EB18638" w14:textId="77777777" w:rsidR="00D722B5" w:rsidRDefault="00D722B5">
      <w:pPr>
        <w:suppressAutoHyphens/>
        <w:spacing w:after="0" w:line="276" w:lineRule="auto"/>
        <w:jc w:val="both"/>
        <w:rPr>
          <w:rFonts w:ascii="Aptos" w:eastAsia="Aptos" w:hAnsi="Aptos" w:cs="Aptos"/>
        </w:rPr>
      </w:pPr>
    </w:p>
    <w:p w14:paraId="6B76EF2D"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3. Personel powinien odpowiedzialnie manifestować swoje poglądy społecznościowych, biorąc pod uwagę obserwujących go małoletnich. </w:t>
      </w:r>
    </w:p>
    <w:p w14:paraId="4CC29393" w14:textId="77777777" w:rsidR="00D722B5" w:rsidRDefault="00D722B5">
      <w:pPr>
        <w:suppressAutoHyphens/>
        <w:spacing w:after="0" w:line="276" w:lineRule="auto"/>
        <w:jc w:val="both"/>
        <w:rPr>
          <w:rFonts w:ascii="Aptos" w:eastAsia="Aptos" w:hAnsi="Aptos" w:cs="Aptos"/>
        </w:rPr>
      </w:pPr>
    </w:p>
    <w:p w14:paraId="5FA43C8D"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4. Personel powinien zachować rozwagę i odpowiedzialność w formułowaniu swoich stanowisk i wypowiedzi w mediach społecznościowych.</w:t>
      </w:r>
    </w:p>
    <w:p w14:paraId="3AB3D85F" w14:textId="77777777" w:rsidR="00D722B5" w:rsidRDefault="00D722B5">
      <w:pPr>
        <w:suppressAutoHyphens/>
        <w:spacing w:after="0" w:line="276" w:lineRule="auto"/>
        <w:jc w:val="both"/>
        <w:rPr>
          <w:rFonts w:ascii="Aptos" w:eastAsia="Aptos" w:hAnsi="Aptos" w:cs="Aptos"/>
        </w:rPr>
      </w:pPr>
    </w:p>
    <w:p w14:paraId="2080849D"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5. Nie zaleca się nawiązywania kontaktów z małoletnimi pacjentami poprzez media społecznościowe z wykorzystaniem prywatnych kont.</w:t>
      </w:r>
    </w:p>
    <w:p w14:paraId="7D6C352D" w14:textId="77777777" w:rsidR="00D722B5" w:rsidRDefault="00D722B5">
      <w:pPr>
        <w:suppressAutoHyphens/>
        <w:spacing w:after="0" w:line="276" w:lineRule="auto"/>
        <w:jc w:val="both"/>
        <w:rPr>
          <w:rFonts w:ascii="Aptos" w:eastAsia="Aptos" w:hAnsi="Aptos" w:cs="Aptos"/>
          <w:b/>
        </w:rPr>
      </w:pPr>
    </w:p>
    <w:p w14:paraId="3B40FDC1" w14:textId="77777777" w:rsidR="00D722B5" w:rsidRDefault="00000000">
      <w:pPr>
        <w:suppressAutoHyphens/>
        <w:spacing w:after="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XIV. Zasady ochrony informacji o dziecku i jego wizerunku</w:t>
      </w:r>
    </w:p>
    <w:p w14:paraId="47539913" w14:textId="77777777" w:rsidR="00D722B5" w:rsidRDefault="00D722B5">
      <w:pPr>
        <w:suppressAutoHyphens/>
        <w:spacing w:after="0" w:line="276" w:lineRule="auto"/>
        <w:jc w:val="both"/>
        <w:rPr>
          <w:rFonts w:ascii="Aptos" w:eastAsia="Aptos" w:hAnsi="Aptos" w:cs="Aptos"/>
          <w:b/>
        </w:rPr>
      </w:pPr>
    </w:p>
    <w:p w14:paraId="6D243E13"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1. Pracownik Podmiotu</w:t>
      </w:r>
      <w:r>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rPr>
        <w:t>nie udostępnia przedstawicielom mediów informacji o dziecku, jego rodzinie lub sytuacji życiowej.</w:t>
      </w:r>
    </w:p>
    <w:p w14:paraId="226E4661" w14:textId="77777777" w:rsidR="00D722B5" w:rsidRDefault="00D722B5">
      <w:pPr>
        <w:suppressAutoHyphens/>
        <w:spacing w:after="0" w:line="276" w:lineRule="auto"/>
        <w:jc w:val="both"/>
        <w:rPr>
          <w:rFonts w:ascii="Aptos" w:eastAsia="Aptos" w:hAnsi="Aptos" w:cs="Aptos"/>
        </w:rPr>
      </w:pPr>
    </w:p>
    <w:p w14:paraId="7B8ECB3B"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2. Pracownik nie wypowiada się w kontakcie z mediami o sprawie dziecka lub jego opiekunów, nawet jeśli jest przekonany, że jego wypowiedź nie jest utrwalana. </w:t>
      </w:r>
    </w:p>
    <w:p w14:paraId="30178807" w14:textId="77777777" w:rsidR="00D722B5" w:rsidRDefault="00D722B5">
      <w:pPr>
        <w:suppressAutoHyphens/>
        <w:spacing w:after="0" w:line="276" w:lineRule="auto"/>
        <w:jc w:val="both"/>
        <w:rPr>
          <w:rFonts w:ascii="Times New Roman" w:eastAsia="Times New Roman" w:hAnsi="Times New Roman" w:cs="Times New Roman"/>
        </w:rPr>
      </w:pPr>
    </w:p>
    <w:p w14:paraId="11CA361C"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3. W wyjątkowych sytuacjach Kierownik Podmiotu lub wyznaczony pracownik może udzielić informacji o sprawie dziecka lub jego opiekunów po uzyskaniu pisemnej zgody opiekuna.</w:t>
      </w:r>
    </w:p>
    <w:p w14:paraId="158A812E" w14:textId="77777777" w:rsidR="00D722B5" w:rsidRDefault="00D722B5">
      <w:pPr>
        <w:suppressAutoHyphens/>
        <w:spacing w:after="0" w:line="276" w:lineRule="auto"/>
        <w:jc w:val="both"/>
        <w:rPr>
          <w:rFonts w:ascii="Times New Roman" w:eastAsia="Times New Roman" w:hAnsi="Times New Roman" w:cs="Times New Roman"/>
        </w:rPr>
      </w:pPr>
    </w:p>
    <w:p w14:paraId="7D8A6D3E"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4. Podanie danych kontaktowych opiekuna dziecka przedstawicielowi mediów jest dopuszczalne tylko za jego wiedzą i zgodą</w:t>
      </w:r>
    </w:p>
    <w:p w14:paraId="428DD1D1" w14:textId="77777777" w:rsidR="00D722B5" w:rsidRDefault="00D722B5">
      <w:pPr>
        <w:suppressAutoHyphens/>
        <w:spacing w:after="0" w:line="276" w:lineRule="auto"/>
        <w:jc w:val="both"/>
        <w:rPr>
          <w:rFonts w:ascii="Aptos" w:eastAsia="Aptos" w:hAnsi="Aptos" w:cs="Aptos"/>
        </w:rPr>
      </w:pPr>
    </w:p>
    <w:p w14:paraId="55B72726"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5. Pracownik nie może umożliwiać pracownikowi mediów utrwalania wizerunku dziecka (filmowanie, robienie zdjęć, nagrywanie głosu) na terenie Podmiotu bez pisemnej zgody opiekuna.</w:t>
      </w:r>
    </w:p>
    <w:p w14:paraId="6E65D00B" w14:textId="77777777" w:rsidR="00D722B5" w:rsidRDefault="00D722B5">
      <w:pPr>
        <w:suppressAutoHyphens/>
        <w:spacing w:after="0" w:line="276" w:lineRule="auto"/>
        <w:jc w:val="both"/>
        <w:rPr>
          <w:rFonts w:ascii="Aptos" w:eastAsia="Aptos" w:hAnsi="Aptos" w:cs="Aptos"/>
        </w:rPr>
      </w:pPr>
    </w:p>
    <w:p w14:paraId="52EB1DC5"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6. W Podmiocie nie utrwala się wizerunku dzieci w celach reklamowych lub promocyjnych (na ulotkach, plakatach, stronie internetowej).</w:t>
      </w:r>
    </w:p>
    <w:p w14:paraId="20E1FE70" w14:textId="77777777" w:rsidR="00D722B5" w:rsidRDefault="00D722B5">
      <w:pPr>
        <w:suppressAutoHyphens/>
        <w:spacing w:after="0" w:line="276" w:lineRule="auto"/>
        <w:jc w:val="both"/>
        <w:rPr>
          <w:rFonts w:ascii="Aptos" w:eastAsia="Aptos" w:hAnsi="Aptos" w:cs="Aptos"/>
        </w:rPr>
      </w:pPr>
    </w:p>
    <w:p w14:paraId="18EAC96F"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7. Pracownik Podmiotu może wykorzystać informacje o dziecku w celach szkoleniowych lub edukacyjnych wyłącznie z zachowaniem anonimowości dziecka i w sposób uniemożliwiający jego identyfikację.</w:t>
      </w:r>
    </w:p>
    <w:p w14:paraId="023E6A64" w14:textId="77777777" w:rsidR="00D722B5" w:rsidRDefault="00D722B5">
      <w:pPr>
        <w:suppressAutoHyphens/>
        <w:spacing w:after="0" w:line="276" w:lineRule="auto"/>
        <w:rPr>
          <w:rFonts w:ascii="Aptos" w:eastAsia="Aptos" w:hAnsi="Aptos" w:cs="Aptos"/>
          <w:b/>
        </w:rPr>
      </w:pPr>
    </w:p>
    <w:p w14:paraId="2F84213F" w14:textId="77777777" w:rsidR="00D722B5" w:rsidRDefault="00000000">
      <w:pPr>
        <w:suppressAutoHyphens/>
        <w:spacing w:after="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XV. Monitoring stosowania Standardów ochrony małoletnich</w:t>
      </w:r>
    </w:p>
    <w:p w14:paraId="7AFC3A16" w14:textId="77777777" w:rsidR="00D722B5" w:rsidRDefault="00D722B5">
      <w:pPr>
        <w:suppressAutoHyphens/>
        <w:spacing w:after="0" w:line="276" w:lineRule="auto"/>
        <w:rPr>
          <w:rFonts w:ascii="Aptos" w:eastAsia="Aptos" w:hAnsi="Aptos" w:cs="Aptos"/>
          <w:b/>
        </w:rPr>
      </w:pPr>
    </w:p>
    <w:p w14:paraId="394D6AC8" w14:textId="77777777" w:rsidR="00D722B5" w:rsidRDefault="00000000">
      <w:pPr>
        <w:suppressAutoHyphens/>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1. Celem monitoringu jest:</w:t>
      </w:r>
    </w:p>
    <w:p w14:paraId="6A06602F" w14:textId="77777777" w:rsidR="00D722B5" w:rsidRDefault="00000000">
      <w:pPr>
        <w:suppressAutoHyphens/>
        <w:spacing w:after="0" w:line="276" w:lineRule="auto"/>
        <w:rPr>
          <w:rFonts w:ascii="Times New Roman" w:eastAsia="Times New Roman" w:hAnsi="Times New Roman" w:cs="Times New Roman"/>
        </w:rPr>
      </w:pPr>
      <w:r>
        <w:rPr>
          <w:rFonts w:ascii="Times New Roman" w:eastAsia="Times New Roman" w:hAnsi="Times New Roman" w:cs="Times New Roman"/>
          <w:b/>
          <w:color w:val="000000"/>
        </w:rPr>
        <w:t xml:space="preserve">- </w:t>
      </w:r>
      <w:r>
        <w:rPr>
          <w:rFonts w:ascii="Times New Roman" w:eastAsia="Times New Roman" w:hAnsi="Times New Roman" w:cs="Times New Roman"/>
        </w:rPr>
        <w:t>Ocena efektywności wdrażania Standardów ochrony małoletnich.</w:t>
      </w:r>
    </w:p>
    <w:p w14:paraId="11A4C9A3" w14:textId="77777777" w:rsidR="00D722B5" w:rsidRDefault="00000000">
      <w:pPr>
        <w:suppressAutoHyphens/>
        <w:spacing w:after="0" w:line="276" w:lineRule="auto"/>
        <w:rPr>
          <w:rFonts w:ascii="Times New Roman" w:eastAsia="Times New Roman" w:hAnsi="Times New Roman" w:cs="Times New Roman"/>
        </w:rPr>
      </w:pPr>
      <w:r>
        <w:rPr>
          <w:rFonts w:ascii="Times New Roman" w:eastAsia="Times New Roman" w:hAnsi="Times New Roman" w:cs="Times New Roman"/>
        </w:rPr>
        <w:t>- Identyfikacja obszarów wymagających poprawy.</w:t>
      </w:r>
    </w:p>
    <w:p w14:paraId="79D82E87" w14:textId="77777777" w:rsidR="00D722B5" w:rsidRDefault="00000000">
      <w:pPr>
        <w:suppressAutoHyphens/>
        <w:spacing w:after="0" w:line="276" w:lineRule="auto"/>
        <w:rPr>
          <w:rFonts w:ascii="Times New Roman" w:eastAsia="Times New Roman" w:hAnsi="Times New Roman" w:cs="Times New Roman"/>
        </w:rPr>
      </w:pPr>
      <w:r>
        <w:rPr>
          <w:rFonts w:ascii="Times New Roman" w:eastAsia="Times New Roman" w:hAnsi="Times New Roman" w:cs="Times New Roman"/>
        </w:rPr>
        <w:t>- Zapewnienie ciągłego doskonalenia systemu ochrony małoletnich.</w:t>
      </w:r>
    </w:p>
    <w:p w14:paraId="757DF9B6" w14:textId="77777777" w:rsidR="00D722B5" w:rsidRDefault="00D722B5">
      <w:pPr>
        <w:suppressAutoHyphens/>
        <w:spacing w:after="0" w:line="276" w:lineRule="auto"/>
        <w:rPr>
          <w:rFonts w:ascii="Aptos" w:eastAsia="Aptos" w:hAnsi="Aptos" w:cs="Aptos"/>
        </w:rPr>
      </w:pPr>
    </w:p>
    <w:p w14:paraId="7CE1A0F1" w14:textId="77777777" w:rsidR="00D722B5" w:rsidRDefault="00000000">
      <w:pPr>
        <w:suppressAutoHyphens/>
        <w:spacing w:after="0" w:line="276" w:lineRule="auto"/>
        <w:rPr>
          <w:rFonts w:ascii="Times New Roman" w:eastAsia="Times New Roman" w:hAnsi="Times New Roman" w:cs="Times New Roman"/>
        </w:rPr>
      </w:pPr>
      <w:r>
        <w:rPr>
          <w:rFonts w:ascii="Times New Roman" w:eastAsia="Times New Roman" w:hAnsi="Times New Roman" w:cs="Times New Roman"/>
          <w:color w:val="000000"/>
        </w:rPr>
        <w:t xml:space="preserve">2. </w:t>
      </w:r>
      <w:r>
        <w:rPr>
          <w:rFonts w:ascii="Times New Roman" w:eastAsia="Times New Roman" w:hAnsi="Times New Roman" w:cs="Times New Roman"/>
        </w:rPr>
        <w:t>Kierownik podmiotu podejmuje decyzję o zasadności wprowadzenia zmian do procedury.</w:t>
      </w:r>
    </w:p>
    <w:p w14:paraId="76E8380E" w14:textId="77777777" w:rsidR="00D722B5" w:rsidRDefault="00D722B5">
      <w:pPr>
        <w:suppressAutoHyphens/>
        <w:spacing w:after="0" w:line="276" w:lineRule="auto"/>
        <w:rPr>
          <w:rFonts w:ascii="Aptos" w:eastAsia="Aptos" w:hAnsi="Aptos" w:cs="Aptos"/>
        </w:rPr>
      </w:pPr>
    </w:p>
    <w:p w14:paraId="45BB70B0" w14:textId="77777777" w:rsidR="00D722B5" w:rsidRDefault="00000000">
      <w:pPr>
        <w:suppressAutoHyphens/>
        <w:spacing w:after="0" w:line="276" w:lineRule="auto"/>
        <w:rPr>
          <w:rFonts w:ascii="Times New Roman" w:eastAsia="Times New Roman" w:hAnsi="Times New Roman" w:cs="Times New Roman"/>
        </w:rPr>
      </w:pPr>
      <w:r>
        <w:rPr>
          <w:rFonts w:ascii="Times New Roman" w:eastAsia="Times New Roman" w:hAnsi="Times New Roman" w:cs="Times New Roman"/>
        </w:rPr>
        <w:t>3. Osobami odpowiedzialnymi za monitoring są:</w:t>
      </w:r>
    </w:p>
    <w:p w14:paraId="42DEF6AA"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Kierownik podmiotu</w:t>
      </w:r>
    </w:p>
    <w:p w14:paraId="7EA9B2B8"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Osoba odpowiedzialna za przyjmowanie zgłoszeń dotyczących podejrzenia krzywdzenia.</w:t>
      </w:r>
    </w:p>
    <w:p w14:paraId="4F3A2A50" w14:textId="77777777" w:rsidR="00D722B5" w:rsidRDefault="00D722B5">
      <w:pPr>
        <w:suppressAutoHyphens/>
        <w:spacing w:after="0" w:line="276" w:lineRule="auto"/>
        <w:jc w:val="both"/>
        <w:rPr>
          <w:rFonts w:ascii="Aptos" w:eastAsia="Aptos" w:hAnsi="Aptos" w:cs="Aptos"/>
        </w:rPr>
      </w:pPr>
    </w:p>
    <w:p w14:paraId="05762771"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4. Częstotliwość monitoringu:</w:t>
      </w:r>
    </w:p>
    <w:p w14:paraId="20D3CE81"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Monitoring powinien być prowadzony regularnie, nie rzadziej niż raz na 24 miesiące</w:t>
      </w:r>
    </w:p>
    <w:p w14:paraId="78A5E408"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W razie potrzeby częstotliwość monitoringu może być zwiększona.</w:t>
      </w:r>
    </w:p>
    <w:p w14:paraId="0F29F774"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Procedura może być również aktualizowana w razie potrzeby, np. w związku ze zmianami przepisów prawa lub nowymi wyzwaniami w zakresie ochrony dzieci.</w:t>
      </w:r>
    </w:p>
    <w:p w14:paraId="5806CA06" w14:textId="77777777" w:rsidR="00D722B5" w:rsidRDefault="00D722B5">
      <w:pPr>
        <w:suppressAutoHyphens/>
        <w:spacing w:after="0" w:line="276" w:lineRule="auto"/>
        <w:rPr>
          <w:rFonts w:ascii="Aptos" w:eastAsia="Aptos" w:hAnsi="Aptos" w:cs="Aptos"/>
        </w:rPr>
      </w:pPr>
    </w:p>
    <w:p w14:paraId="17811A74"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5. Osoba odpowiedzialna za przyjmowanie zgłoszeń o zdarzeniach zagrażających małoletnim przeprowadza wśród personelu anonimową ankietę monitorującą poziom realizacji procedury – minimum raz na 24 miesiące. Wzór ankiety stanowi załącznik nr 3 do niniejszej Procedury. </w:t>
      </w:r>
      <w:r>
        <w:rPr>
          <w:rFonts w:ascii="Times New Roman" w:eastAsia="Times New Roman" w:hAnsi="Times New Roman" w:cs="Times New Roman"/>
        </w:rPr>
        <w:lastRenderedPageBreak/>
        <w:t xml:space="preserve">Ankieta daje personelowi możliwość proponowania zmian w treści procedury oraz wskazywania przypadków jej naruszenia. </w:t>
      </w:r>
    </w:p>
    <w:p w14:paraId="4EE0988D" w14:textId="77777777" w:rsidR="00D722B5" w:rsidRDefault="00D722B5">
      <w:pPr>
        <w:suppressAutoHyphens/>
        <w:spacing w:after="0" w:line="276" w:lineRule="auto"/>
        <w:rPr>
          <w:rFonts w:ascii="Aptos" w:eastAsia="Aptos" w:hAnsi="Aptos" w:cs="Aptos"/>
          <w:b/>
        </w:rPr>
      </w:pPr>
    </w:p>
    <w:p w14:paraId="19492CD8" w14:textId="77777777" w:rsidR="00D722B5" w:rsidRDefault="00000000">
      <w:pPr>
        <w:suppressAutoHyphens/>
        <w:spacing w:after="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XVI. Przepisy końcowe</w:t>
      </w:r>
    </w:p>
    <w:p w14:paraId="274A2938" w14:textId="77777777" w:rsidR="00D722B5" w:rsidRDefault="00D722B5">
      <w:pPr>
        <w:suppressAutoHyphens/>
        <w:spacing w:after="0" w:line="276" w:lineRule="auto"/>
        <w:rPr>
          <w:rFonts w:ascii="Aptos" w:eastAsia="Aptos" w:hAnsi="Aptos" w:cs="Aptos"/>
          <w:b/>
        </w:rPr>
      </w:pPr>
    </w:p>
    <w:p w14:paraId="631C1F82"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1. </w:t>
      </w:r>
      <w:r>
        <w:rPr>
          <w:rFonts w:ascii="Times New Roman" w:eastAsia="Times New Roman" w:hAnsi="Times New Roman" w:cs="Times New Roman"/>
        </w:rPr>
        <w:t>Niniejsza procedura wchodzi w życie z dniem jej ogłoszenia.</w:t>
      </w:r>
    </w:p>
    <w:p w14:paraId="48F1BA15" w14:textId="77777777" w:rsidR="00D722B5" w:rsidRDefault="00000000">
      <w:pPr>
        <w:suppressAutoHyphens/>
        <w:spacing w:after="0" w:line="276" w:lineRule="auto"/>
        <w:jc w:val="both"/>
        <w:rPr>
          <w:rFonts w:ascii="Aptos" w:eastAsia="Aptos" w:hAnsi="Aptos" w:cs="Aptos"/>
        </w:rPr>
      </w:pPr>
      <w:r>
        <w:rPr>
          <w:rFonts w:ascii="Times New Roman" w:eastAsia="Times New Roman" w:hAnsi="Times New Roman" w:cs="Times New Roman"/>
        </w:rPr>
        <w:t xml:space="preserve">2. Procedura udostępniana w pełnej i skróconej wersji na stronie internetowej podmiotu pod adresem </w:t>
      </w:r>
      <w:proofErr w:type="spellStart"/>
      <w:r>
        <w:rPr>
          <w:rFonts w:ascii="Times New Roman" w:eastAsia="Times New Roman" w:hAnsi="Times New Roman" w:cs="Times New Roman"/>
        </w:rPr>
        <w:t>www:http</w:t>
      </w:r>
      <w:proofErr w:type="spellEnd"/>
      <w:r>
        <w:rPr>
          <w:rFonts w:ascii="Times New Roman" w:eastAsia="Times New Roman" w:hAnsi="Times New Roman" w:cs="Times New Roman"/>
        </w:rPr>
        <w:t>://rehabilitacja-lecznicza.pl/</w:t>
      </w:r>
    </w:p>
    <w:p w14:paraId="7C7C9B21"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3. Skrócona wersja procedury wywieszona jest w widocznym miejscu na tablicy ogłoszeń.</w:t>
      </w:r>
    </w:p>
    <w:p w14:paraId="53584995" w14:textId="77777777" w:rsidR="00D722B5" w:rsidRDefault="00D722B5">
      <w:pPr>
        <w:suppressAutoHyphens/>
        <w:spacing w:after="0" w:line="276" w:lineRule="auto"/>
        <w:ind w:left="420"/>
        <w:jc w:val="both"/>
        <w:rPr>
          <w:rFonts w:ascii="Times New Roman" w:eastAsia="Times New Roman" w:hAnsi="Times New Roman" w:cs="Times New Roman"/>
        </w:rPr>
      </w:pPr>
    </w:p>
    <w:p w14:paraId="7D0BB80F" w14:textId="77777777" w:rsidR="00D722B5" w:rsidRDefault="00D722B5">
      <w:pPr>
        <w:suppressAutoHyphens/>
        <w:spacing w:after="0" w:line="276" w:lineRule="auto"/>
        <w:ind w:left="420"/>
        <w:rPr>
          <w:rFonts w:ascii="Times New Roman" w:eastAsia="Times New Roman" w:hAnsi="Times New Roman" w:cs="Times New Roman"/>
        </w:rPr>
      </w:pPr>
    </w:p>
    <w:p w14:paraId="45A11CF9" w14:textId="77777777" w:rsidR="00D722B5" w:rsidRDefault="00D722B5">
      <w:pPr>
        <w:suppressAutoHyphens/>
        <w:spacing w:after="0" w:line="276" w:lineRule="auto"/>
        <w:ind w:left="420"/>
        <w:rPr>
          <w:rFonts w:ascii="Times New Roman" w:eastAsia="Times New Roman" w:hAnsi="Times New Roman" w:cs="Times New Roman"/>
        </w:rPr>
      </w:pPr>
    </w:p>
    <w:p w14:paraId="50E14A4F" w14:textId="77777777" w:rsidR="00D722B5" w:rsidRDefault="00000000">
      <w:pPr>
        <w:suppressAutoHyphens/>
        <w:spacing w:line="276" w:lineRule="auto"/>
        <w:rPr>
          <w:rFonts w:ascii="Times New Roman" w:eastAsia="Times New Roman" w:hAnsi="Times New Roman" w:cs="Times New Roman"/>
          <w:b/>
        </w:rPr>
      </w:pPr>
      <w:r>
        <w:rPr>
          <w:rFonts w:ascii="Times New Roman" w:eastAsia="Times New Roman" w:hAnsi="Times New Roman" w:cs="Times New Roman"/>
          <w:b/>
        </w:rPr>
        <w:t xml:space="preserve">Załączniki: </w:t>
      </w:r>
    </w:p>
    <w:p w14:paraId="6DEC87F9" w14:textId="77777777" w:rsidR="00D722B5" w:rsidRDefault="00000000">
      <w:pPr>
        <w:suppressAutoHyphens/>
        <w:spacing w:line="276" w:lineRule="auto"/>
        <w:jc w:val="both"/>
        <w:rPr>
          <w:rFonts w:ascii="Times New Roman" w:eastAsia="Times New Roman" w:hAnsi="Times New Roman" w:cs="Times New Roman"/>
        </w:rPr>
      </w:pPr>
      <w:r>
        <w:rPr>
          <w:rFonts w:ascii="Times New Roman" w:eastAsia="Times New Roman" w:hAnsi="Times New Roman" w:cs="Times New Roman"/>
        </w:rPr>
        <w:t>nr 1 - Oświadczenie pracownika / współpracownika o zapoznaniu się ze Standami Ochrony Małoletnich wraz z klauzulą informacyjną RODO</w:t>
      </w:r>
    </w:p>
    <w:p w14:paraId="26293C0B" w14:textId="77777777" w:rsidR="00D722B5" w:rsidRDefault="00000000">
      <w:pPr>
        <w:suppressAutoHyphens/>
        <w:spacing w:line="276" w:lineRule="auto"/>
        <w:jc w:val="both"/>
        <w:rPr>
          <w:rFonts w:ascii="Times New Roman" w:eastAsia="Times New Roman" w:hAnsi="Times New Roman" w:cs="Times New Roman"/>
        </w:rPr>
      </w:pPr>
      <w:r>
        <w:rPr>
          <w:rFonts w:ascii="Times New Roman" w:eastAsia="Times New Roman" w:hAnsi="Times New Roman" w:cs="Times New Roman"/>
        </w:rPr>
        <w:t>nr 2 – Standardy Ochrony Małoletnich - Polityka ochrony dzieci przed krzywdzeniem (wersja skrócona)</w:t>
      </w:r>
    </w:p>
    <w:p w14:paraId="16F12AB8" w14:textId="77777777" w:rsidR="00D722B5" w:rsidRDefault="00000000">
      <w:pPr>
        <w:suppressAutoHyphens/>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nr 3 - Anonimowa ankieta monitorująca Standardy Ochrony Małoletnich – Politykę ochrony dzieci przed krzywdzeniem w  R MED </w:t>
      </w:r>
      <w:proofErr w:type="spellStart"/>
      <w:r>
        <w:rPr>
          <w:rFonts w:ascii="Times New Roman" w:eastAsia="Times New Roman" w:hAnsi="Times New Roman" w:cs="Times New Roman"/>
        </w:rPr>
        <w:t>Reehabilitacja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Sp.z</w:t>
      </w:r>
      <w:proofErr w:type="spellEnd"/>
      <w:r>
        <w:rPr>
          <w:rFonts w:ascii="Times New Roman" w:eastAsia="Times New Roman" w:hAnsi="Times New Roman" w:cs="Times New Roman"/>
        </w:rPr>
        <w:t xml:space="preserve"> o.o. NZOZ </w:t>
      </w:r>
      <w:r>
        <w:rPr>
          <w:rFonts w:ascii="Times New Roman" w:eastAsia="Times New Roman" w:hAnsi="Times New Roman" w:cs="Times New Roman"/>
          <w:color w:val="000000"/>
          <w:u w:val="single"/>
        </w:rPr>
        <w:t>Zakład Fizykoterapii i Rehabilitacji Leczniczej</w:t>
      </w:r>
    </w:p>
    <w:p w14:paraId="3D009B94" w14:textId="77777777" w:rsidR="00D722B5" w:rsidRDefault="00000000">
      <w:pPr>
        <w:suppressAutoHyphens/>
        <w:spacing w:line="276" w:lineRule="auto"/>
        <w:jc w:val="both"/>
        <w:rPr>
          <w:rFonts w:ascii="Times New Roman" w:eastAsia="Times New Roman" w:hAnsi="Times New Roman" w:cs="Times New Roman"/>
        </w:rPr>
      </w:pPr>
      <w:r>
        <w:rPr>
          <w:rFonts w:ascii="Times New Roman" w:eastAsia="Times New Roman" w:hAnsi="Times New Roman" w:cs="Times New Roman"/>
        </w:rPr>
        <w:t>nr 4 – Wzór karty interwencji</w:t>
      </w:r>
    </w:p>
    <w:p w14:paraId="5B5D4239" w14:textId="77777777" w:rsidR="00D722B5" w:rsidRDefault="00000000">
      <w:pPr>
        <w:suppressAutoHyphens/>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nr 5 - Wzór oświadczenia o niekaralności i zobowiązaniu do przestrzegania zasad ochrony dzieci </w:t>
      </w:r>
    </w:p>
    <w:p w14:paraId="23C26D29" w14:textId="77777777" w:rsidR="00D722B5" w:rsidRDefault="00000000">
      <w:pPr>
        <w:suppressAutoHyphens/>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nr 6 – Wzór oświadczenia o państwie lub państwach zamieszkania w ciągu 20 lat </w:t>
      </w:r>
    </w:p>
    <w:p w14:paraId="74E2794F"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nr 7 – Wzór oświadczenia w przypadku braku informacji z rejestru karnego. </w:t>
      </w:r>
    </w:p>
    <w:p w14:paraId="2F54CD7A" w14:textId="77777777" w:rsidR="00D722B5" w:rsidRDefault="00D722B5">
      <w:pPr>
        <w:suppressAutoHyphens/>
        <w:spacing w:after="0" w:line="276" w:lineRule="auto"/>
        <w:ind w:left="420"/>
        <w:rPr>
          <w:rFonts w:ascii="Times New Roman" w:eastAsia="Times New Roman" w:hAnsi="Times New Roman" w:cs="Times New Roman"/>
        </w:rPr>
      </w:pPr>
    </w:p>
    <w:p w14:paraId="635B8BDF" w14:textId="77777777" w:rsidR="00D722B5" w:rsidRDefault="00D722B5">
      <w:pPr>
        <w:suppressAutoHyphens/>
        <w:spacing w:after="0" w:line="276" w:lineRule="auto"/>
        <w:ind w:left="420"/>
        <w:rPr>
          <w:rFonts w:ascii="Times New Roman" w:eastAsia="Times New Roman" w:hAnsi="Times New Roman" w:cs="Times New Roman"/>
        </w:rPr>
      </w:pPr>
    </w:p>
    <w:p w14:paraId="4A11DFF3" w14:textId="77777777" w:rsidR="00D722B5" w:rsidRDefault="00000000">
      <w:pPr>
        <w:suppressAutoHyphens/>
        <w:spacing w:after="0" w:line="276" w:lineRule="auto"/>
        <w:ind w:left="420"/>
        <w:rPr>
          <w:rFonts w:ascii="Aptos" w:eastAsia="Aptos" w:hAnsi="Aptos" w:cs="Aptos"/>
        </w:rPr>
      </w:pPr>
      <w:r>
        <w:rPr>
          <w:rFonts w:ascii="Aptos" w:eastAsia="Aptos" w:hAnsi="Aptos" w:cs="Aptos"/>
        </w:rPr>
        <w:t xml:space="preserve"> </w:t>
      </w:r>
    </w:p>
    <w:p w14:paraId="2AC9435F" w14:textId="77777777" w:rsidR="00D722B5" w:rsidRDefault="00D722B5">
      <w:pPr>
        <w:suppressAutoHyphens/>
        <w:spacing w:after="0" w:line="276" w:lineRule="auto"/>
        <w:ind w:left="420"/>
        <w:rPr>
          <w:rFonts w:ascii="Aptos" w:eastAsia="Aptos" w:hAnsi="Aptos" w:cs="Aptos"/>
          <w:b/>
        </w:rPr>
      </w:pPr>
    </w:p>
    <w:p w14:paraId="062A620A" w14:textId="77777777" w:rsidR="00D722B5" w:rsidRDefault="00000000">
      <w:pPr>
        <w:suppressAutoHyphens/>
        <w:spacing w:after="0" w:line="276"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ZAŁĄCZNIK NR 1</w:t>
      </w:r>
    </w:p>
    <w:p w14:paraId="22FFDAE6" w14:textId="77777777" w:rsidR="00D722B5" w:rsidRDefault="00D722B5">
      <w:pPr>
        <w:suppressAutoHyphens/>
        <w:spacing w:after="0" w:line="276" w:lineRule="auto"/>
        <w:rPr>
          <w:rFonts w:ascii="Aptos" w:eastAsia="Aptos" w:hAnsi="Aptos" w:cs="Aptos"/>
          <w:b/>
        </w:rPr>
      </w:pPr>
    </w:p>
    <w:p w14:paraId="4C7D650C" w14:textId="77777777" w:rsidR="00D722B5" w:rsidRDefault="00000000">
      <w:pPr>
        <w:suppressAutoHyphen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Oświadczenie pracownika / współpracownika</w:t>
      </w:r>
    </w:p>
    <w:p w14:paraId="019A5FBF" w14:textId="77777777" w:rsidR="00D722B5" w:rsidRDefault="00000000">
      <w:pPr>
        <w:suppressAutoHyphen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o zapoznaniu się ze Standami Ochrony Małoletnich</w:t>
      </w:r>
    </w:p>
    <w:p w14:paraId="1A57C275" w14:textId="77777777" w:rsidR="00D722B5" w:rsidRDefault="00D722B5">
      <w:pPr>
        <w:suppressAutoHyphens/>
        <w:spacing w:after="0" w:line="276" w:lineRule="auto"/>
        <w:jc w:val="center"/>
        <w:rPr>
          <w:rFonts w:ascii="Aptos" w:eastAsia="Aptos" w:hAnsi="Aptos" w:cs="Aptos"/>
          <w:b/>
        </w:rPr>
      </w:pPr>
    </w:p>
    <w:p w14:paraId="33CBD274" w14:textId="77777777" w:rsidR="00D722B5" w:rsidRDefault="00D722B5">
      <w:pPr>
        <w:suppressAutoHyphens/>
        <w:spacing w:after="0" w:line="276" w:lineRule="auto"/>
        <w:rPr>
          <w:rFonts w:ascii="Times New Roman" w:eastAsia="Times New Roman" w:hAnsi="Times New Roman" w:cs="Times New Roman"/>
          <w:b/>
        </w:rPr>
      </w:pPr>
    </w:p>
    <w:p w14:paraId="2D558A37"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Ja, niżej podpisany/a ..……………………………………………………..…………….</w:t>
      </w:r>
    </w:p>
    <w:p w14:paraId="45A4288C"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oświadczam, że zapoznałem/</w:t>
      </w:r>
      <w:proofErr w:type="spellStart"/>
      <w:r>
        <w:rPr>
          <w:rFonts w:ascii="Times New Roman" w:eastAsia="Times New Roman" w:hAnsi="Times New Roman" w:cs="Times New Roman"/>
        </w:rPr>
        <w:t>am</w:t>
      </w:r>
      <w:proofErr w:type="spellEnd"/>
      <w:r>
        <w:rPr>
          <w:rFonts w:ascii="Times New Roman" w:eastAsia="Times New Roman" w:hAnsi="Times New Roman" w:cs="Times New Roman"/>
        </w:rPr>
        <w:t xml:space="preserve"> się z treścią Standardów Ochrony Małoletnich – Polityką ochrony dzieci przed pokrzywdzeniem, przyjętych w R MED Rehabilitacja </w:t>
      </w:r>
      <w:proofErr w:type="spellStart"/>
      <w:r>
        <w:rPr>
          <w:rFonts w:ascii="Times New Roman" w:eastAsia="Times New Roman" w:hAnsi="Times New Roman" w:cs="Times New Roman"/>
        </w:rPr>
        <w:t>Sp.z</w:t>
      </w:r>
      <w:proofErr w:type="spellEnd"/>
      <w:r>
        <w:rPr>
          <w:rFonts w:ascii="Times New Roman" w:eastAsia="Times New Roman" w:hAnsi="Times New Roman" w:cs="Times New Roman"/>
        </w:rPr>
        <w:t xml:space="preserve"> o.o.</w:t>
      </w:r>
    </w:p>
    <w:p w14:paraId="45B46CC5"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NZOZ </w:t>
      </w:r>
      <w:r>
        <w:rPr>
          <w:rFonts w:ascii="Times New Roman" w:eastAsia="Times New Roman" w:hAnsi="Times New Roman" w:cs="Times New Roman"/>
          <w:color w:val="000000"/>
          <w:u w:val="single"/>
        </w:rPr>
        <w:t xml:space="preserve">Zakład Fizykoterapii i Rehabilitacji Leczniczej </w:t>
      </w:r>
      <w:r>
        <w:rPr>
          <w:rFonts w:ascii="Times New Roman" w:eastAsia="Times New Roman" w:hAnsi="Times New Roman" w:cs="Times New Roman"/>
          <w:u w:val="single"/>
        </w:rPr>
        <w:t>, które w pełni z</w:t>
      </w:r>
      <w:r>
        <w:rPr>
          <w:rFonts w:ascii="Times New Roman" w:eastAsia="Times New Roman" w:hAnsi="Times New Roman" w:cs="Times New Roman"/>
        </w:rPr>
        <w:t>rozumiałem, akceptuję i zobowiązuję się do ich przestrzegania i stosowania.</w:t>
      </w:r>
    </w:p>
    <w:p w14:paraId="35BDA4EC" w14:textId="77777777" w:rsidR="00D722B5" w:rsidRDefault="00D722B5">
      <w:pPr>
        <w:suppressAutoHyphens/>
        <w:spacing w:after="0" w:line="276" w:lineRule="auto"/>
        <w:jc w:val="both"/>
        <w:rPr>
          <w:rFonts w:ascii="Times New Roman" w:eastAsia="Times New Roman" w:hAnsi="Times New Roman" w:cs="Times New Roman"/>
        </w:rPr>
      </w:pPr>
    </w:p>
    <w:p w14:paraId="476CC607" w14:textId="77777777" w:rsidR="00D722B5" w:rsidRDefault="00D722B5">
      <w:pPr>
        <w:suppressAutoHyphens/>
        <w:spacing w:after="0" w:line="276" w:lineRule="auto"/>
        <w:jc w:val="both"/>
        <w:rPr>
          <w:rFonts w:ascii="Times New Roman" w:eastAsia="Times New Roman" w:hAnsi="Times New Roman" w:cs="Times New Roman"/>
        </w:rPr>
      </w:pPr>
    </w:p>
    <w:p w14:paraId="32F5E1A5" w14:textId="77777777" w:rsidR="00D722B5" w:rsidRDefault="00000000">
      <w:pPr>
        <w:suppressAutoHyphens/>
        <w:spacing w:after="0" w:line="276"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14:paraId="1DDE4E63" w14:textId="77777777" w:rsidR="00D722B5" w:rsidRDefault="00000000">
      <w:pPr>
        <w:suppressAutoHyphens/>
        <w:spacing w:after="0" w:line="276" w:lineRule="auto"/>
        <w:jc w:val="center"/>
        <w:rPr>
          <w:rFonts w:ascii="Times New Roman" w:eastAsia="Times New Roman" w:hAnsi="Times New Roman" w:cs="Times New Roman"/>
        </w:rPr>
      </w:pPr>
      <w:r>
        <w:rPr>
          <w:rFonts w:ascii="Times New Roman" w:eastAsia="Times New Roman" w:hAnsi="Times New Roman" w:cs="Times New Roman"/>
        </w:rPr>
        <w:t xml:space="preserve">                                         (podpis)</w:t>
      </w:r>
    </w:p>
    <w:p w14:paraId="7471DE77" w14:textId="77777777" w:rsidR="00D722B5" w:rsidRDefault="00D722B5">
      <w:pPr>
        <w:suppressAutoHyphens/>
        <w:spacing w:after="0" w:line="276" w:lineRule="auto"/>
        <w:jc w:val="center"/>
        <w:rPr>
          <w:rFonts w:ascii="Times New Roman" w:eastAsia="Times New Roman" w:hAnsi="Times New Roman" w:cs="Times New Roman"/>
        </w:rPr>
      </w:pPr>
    </w:p>
    <w:p w14:paraId="4F706567" w14:textId="77777777" w:rsidR="00D722B5" w:rsidRDefault="00000000">
      <w:pPr>
        <w:keepNext/>
        <w:keepLines/>
        <w:suppressAutoHyphens/>
        <w:spacing w:after="0" w:line="276" w:lineRule="auto"/>
        <w:jc w:val="center"/>
        <w:rPr>
          <w:rFonts w:ascii="Times New Roman" w:eastAsia="Times New Roman" w:hAnsi="Times New Roman" w:cs="Times New Roman"/>
          <w:b/>
          <w:i/>
          <w:sz w:val="20"/>
        </w:rPr>
      </w:pPr>
      <w:r>
        <w:rPr>
          <w:rFonts w:ascii="Times New Roman" w:eastAsia="Times New Roman" w:hAnsi="Times New Roman" w:cs="Times New Roman"/>
          <w:b/>
          <w:i/>
          <w:sz w:val="20"/>
        </w:rPr>
        <w:t xml:space="preserve">Klauzula informacyjna w związku z przetwarzaniem danych na potrzeby </w:t>
      </w:r>
    </w:p>
    <w:p w14:paraId="25EF0918" w14:textId="77777777" w:rsidR="00D722B5" w:rsidRDefault="00000000">
      <w:pPr>
        <w:suppressAutoHyphens/>
        <w:spacing w:after="0" w:line="276" w:lineRule="auto"/>
        <w:jc w:val="center"/>
        <w:rPr>
          <w:rFonts w:ascii="Times New Roman" w:eastAsia="Times New Roman" w:hAnsi="Times New Roman" w:cs="Times New Roman"/>
          <w:b/>
          <w:i/>
          <w:sz w:val="20"/>
        </w:rPr>
      </w:pPr>
      <w:r>
        <w:rPr>
          <w:rFonts w:ascii="Times New Roman" w:eastAsia="Times New Roman" w:hAnsi="Times New Roman" w:cs="Times New Roman"/>
          <w:b/>
          <w:i/>
          <w:sz w:val="20"/>
        </w:rPr>
        <w:t xml:space="preserve">wprowadzenia Standardów Ochrony Małoletnich </w:t>
      </w:r>
    </w:p>
    <w:p w14:paraId="5E3CAE0A" w14:textId="77777777" w:rsidR="00D722B5" w:rsidRDefault="00D722B5">
      <w:pPr>
        <w:suppressAutoHyphens/>
        <w:spacing w:after="0" w:line="276" w:lineRule="auto"/>
        <w:jc w:val="center"/>
        <w:rPr>
          <w:rFonts w:ascii="Times New Roman" w:eastAsia="Times New Roman" w:hAnsi="Times New Roman" w:cs="Times New Roman"/>
          <w:sz w:val="20"/>
        </w:rPr>
      </w:pPr>
    </w:p>
    <w:p w14:paraId="58EDAB0B" w14:textId="77777777" w:rsidR="00D722B5" w:rsidRDefault="00000000">
      <w:pPr>
        <w:suppressAutoHyphens/>
        <w:spacing w:after="0" w:line="276" w:lineRule="auto"/>
        <w:jc w:val="both"/>
        <w:rPr>
          <w:rFonts w:ascii="Times New Roman" w:eastAsia="Times New Roman" w:hAnsi="Times New Roman" w:cs="Times New Roman"/>
          <w:sz w:val="20"/>
        </w:rPr>
      </w:pPr>
      <w:r>
        <w:rPr>
          <w:rFonts w:ascii="Times New Roman" w:eastAsia="Times New Roman" w:hAnsi="Times New Roman" w:cs="Times New Roman"/>
          <w:sz w:val="20"/>
        </w:rPr>
        <w:t>Zgodnie z art. 13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dalej: RODO, informujemy, że:</w:t>
      </w:r>
    </w:p>
    <w:p w14:paraId="30C7B70A"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sz w:val="20"/>
        </w:rPr>
        <w:t xml:space="preserve">1. Administratorem Pani/Pana danych osobowych jest:  R MED Rehabilitacja Sp. z o.o. NZOZ </w:t>
      </w:r>
      <w:r>
        <w:rPr>
          <w:rFonts w:ascii="Times New Roman" w:eastAsia="Times New Roman" w:hAnsi="Times New Roman" w:cs="Times New Roman"/>
          <w:color w:val="000000"/>
          <w:sz w:val="20"/>
          <w:u w:val="single"/>
        </w:rPr>
        <w:t xml:space="preserve">Zakład Fizykoterapii i Rehabilitacji Leczniczej , ul. Warszawska 79, 15-201 Białystok. </w:t>
      </w:r>
    </w:p>
    <w:p w14:paraId="78C5BFA3"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sz w:val="20"/>
        </w:rPr>
        <w:t xml:space="preserve">2. W celu otrzymania informacji o przetwarzaniu danych osobowych należy skontaktować się z Izabela </w:t>
      </w:r>
      <w:proofErr w:type="spellStart"/>
      <w:r>
        <w:rPr>
          <w:rFonts w:ascii="Times New Roman" w:eastAsia="Times New Roman" w:hAnsi="Times New Roman" w:cs="Times New Roman"/>
          <w:sz w:val="20"/>
        </w:rPr>
        <w:t>Szepan</w:t>
      </w:r>
      <w:proofErr w:type="spellEnd"/>
    </w:p>
    <w:p w14:paraId="5555DB95"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sz w:val="20"/>
        </w:rPr>
        <w:t xml:space="preserve">3. Pani/Pana dane osobowe przetwarzane będą w celu zapewnienia stosowania Standardów Ochrony Małoletnich w  RMED Rehabilitacja </w:t>
      </w:r>
      <w:proofErr w:type="spellStart"/>
      <w:r>
        <w:rPr>
          <w:rFonts w:ascii="Times New Roman" w:eastAsia="Times New Roman" w:hAnsi="Times New Roman" w:cs="Times New Roman"/>
          <w:sz w:val="20"/>
        </w:rPr>
        <w:t>Sp.z</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o.o.NZOZ</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color w:val="000000"/>
          <w:sz w:val="20"/>
          <w:u w:val="single"/>
        </w:rPr>
        <w:t xml:space="preserve">Zakład Fizykoterapii i Rehabilitacji Leczniczej  </w:t>
      </w:r>
      <w:r>
        <w:rPr>
          <w:rFonts w:ascii="Times New Roman" w:eastAsia="Times New Roman" w:hAnsi="Times New Roman" w:cs="Times New Roman"/>
          <w:sz w:val="20"/>
        </w:rPr>
        <w:t xml:space="preserve">w celu wypełnienia obowiązków prawnych ciążących na administratorze (art. 6 ust. 1 lit. c RODO) oraz w celu ewentualnego dochodzenia roszczeń lub obrony przed roszczeniami (art. 6 ust. 1 </w:t>
      </w:r>
      <w:proofErr w:type="spellStart"/>
      <w:r>
        <w:rPr>
          <w:rFonts w:ascii="Times New Roman" w:eastAsia="Times New Roman" w:hAnsi="Times New Roman" w:cs="Times New Roman"/>
          <w:sz w:val="20"/>
        </w:rPr>
        <w:t>lit.f</w:t>
      </w:r>
      <w:proofErr w:type="spellEnd"/>
      <w:r>
        <w:rPr>
          <w:rFonts w:ascii="Times New Roman" w:eastAsia="Times New Roman" w:hAnsi="Times New Roman" w:cs="Times New Roman"/>
          <w:sz w:val="20"/>
        </w:rPr>
        <w:t xml:space="preserve"> RODO). Przetwarzanie danych we wskazanych wyżej celach, nie wymaga odrębnej zgody. </w:t>
      </w:r>
    </w:p>
    <w:p w14:paraId="59D5B746" w14:textId="77777777" w:rsidR="00D722B5" w:rsidRDefault="00000000">
      <w:pPr>
        <w:suppressAutoHyphens/>
        <w:spacing w:after="0" w:line="276"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4. Podanie przez Panią/Pana danych osobowych jest dobrowolne, ale niezbędne do wypełnienia obowiązków wynikających ze Standardów Ochrony Małoletnich. </w:t>
      </w:r>
    </w:p>
    <w:p w14:paraId="76E4D197" w14:textId="77777777" w:rsidR="00D722B5" w:rsidRDefault="00000000">
      <w:pPr>
        <w:suppressAutoHyphens/>
        <w:spacing w:after="0" w:line="276"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5. Odbiorcami Pani/Pana danych osobowych będą wyłącznie podmioty uprawnione do ich uzyskania na podstawie przepisów prawa, podmioty współpracujące z administratorem na podstawie stosownych umów. </w:t>
      </w:r>
    </w:p>
    <w:p w14:paraId="434993E7"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sz w:val="20"/>
        </w:rPr>
        <w:t xml:space="preserve">6. Pani/Pana dane osobowe będą przetwarzane przez czas niezbędny do realizacji celu, w którym zostały zebrane, przez okres zatrudnienia lub współpracy z R MED Rehabilitacja </w:t>
      </w:r>
      <w:proofErr w:type="spellStart"/>
      <w:r>
        <w:rPr>
          <w:rFonts w:ascii="Times New Roman" w:eastAsia="Times New Roman" w:hAnsi="Times New Roman" w:cs="Times New Roman"/>
          <w:sz w:val="20"/>
        </w:rPr>
        <w:t>Sp.z</w:t>
      </w:r>
      <w:proofErr w:type="spellEnd"/>
      <w:r>
        <w:rPr>
          <w:rFonts w:ascii="Times New Roman" w:eastAsia="Times New Roman" w:hAnsi="Times New Roman" w:cs="Times New Roman"/>
          <w:sz w:val="20"/>
        </w:rPr>
        <w:t xml:space="preserve"> o.o. NZOZ </w:t>
      </w:r>
      <w:r>
        <w:rPr>
          <w:rFonts w:ascii="Times New Roman" w:eastAsia="Times New Roman" w:hAnsi="Times New Roman" w:cs="Times New Roman"/>
          <w:color w:val="000000"/>
          <w:sz w:val="20"/>
          <w:u w:val="single"/>
        </w:rPr>
        <w:t xml:space="preserve">Zakład Fizykoterapii i Rehabilitacji Leczniczej </w:t>
      </w:r>
      <w:r>
        <w:rPr>
          <w:rFonts w:ascii="Times New Roman" w:eastAsia="Times New Roman" w:hAnsi="Times New Roman" w:cs="Times New Roman"/>
          <w:sz w:val="20"/>
        </w:rPr>
        <w:t xml:space="preserve">, a także przez okres archiwizacji danych wymaganych przez przepisy prawa.  </w:t>
      </w:r>
    </w:p>
    <w:p w14:paraId="78BBDD1B" w14:textId="77777777" w:rsidR="00D722B5" w:rsidRDefault="00000000">
      <w:pPr>
        <w:suppressAutoHyphens/>
        <w:spacing w:after="0" w:line="276"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8. Posiada Pani/Pan prawo do żądania od administratora dostępu do danych osobowych, ich sprostowania lub ograniczenia przetwarzania oraz prawo do wniesienia sprzeciwu wobec ich przetwarzania na podstawie prawnie uzasadnionego interesu administratora, wówczas administrator przestanie je przetwarzać, chyba że wykaże, że w stosunku do Pani/Pana danych istnieją ważne prawnie uzasadnione podstawy, które są nadrzędne wobec Pani/Pana interesów, praw i wolności lub Pani/Pana dane będą niezbędne do ewentualnego ustalenia, dochodzenia lub obrony roszczeń administratora. </w:t>
      </w:r>
    </w:p>
    <w:p w14:paraId="5A1E4CFE" w14:textId="77777777" w:rsidR="00D722B5" w:rsidRDefault="00000000">
      <w:pPr>
        <w:suppressAutoHyphens/>
        <w:spacing w:after="0" w:line="276"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9. Ma Pani/Pan prawo wniesienia skargi do Prezesa Urzędu Ochrony Danych Osobowych, gdy uzna Pani/Pan, że przetwarzanie Pani/Pana danych osobowych narusza przepisy prawa.  </w:t>
      </w:r>
    </w:p>
    <w:p w14:paraId="577C9399"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sz w:val="20"/>
        </w:rPr>
        <w:t xml:space="preserve">10. Dane osobowe nie będą przekazywane do państwa trzeciego ani organizacji międzynarodowej, nie będą profilowane. </w:t>
      </w:r>
      <w:r>
        <w:rPr>
          <w:rFonts w:ascii="Times New Roman" w:eastAsia="Times New Roman" w:hAnsi="Times New Roman" w:cs="Times New Roman"/>
        </w:rPr>
        <w:t xml:space="preserve"> </w:t>
      </w:r>
    </w:p>
    <w:p w14:paraId="613740ED" w14:textId="77777777" w:rsidR="00D722B5" w:rsidRDefault="00D722B5">
      <w:pPr>
        <w:suppressAutoHyphens/>
        <w:spacing w:after="0" w:line="276" w:lineRule="auto"/>
        <w:jc w:val="both"/>
        <w:rPr>
          <w:rFonts w:ascii="Times New Roman" w:eastAsia="Times New Roman" w:hAnsi="Times New Roman" w:cs="Times New Roman"/>
          <w:sz w:val="20"/>
        </w:rPr>
      </w:pPr>
    </w:p>
    <w:p w14:paraId="1FC2B6F7" w14:textId="77777777" w:rsidR="00D722B5" w:rsidRDefault="00000000">
      <w:pPr>
        <w:suppressAutoHyphens/>
        <w:spacing w:after="0" w:line="276" w:lineRule="auto"/>
        <w:jc w:val="right"/>
        <w:rPr>
          <w:rFonts w:ascii="Times New Roman" w:eastAsia="Times New Roman" w:hAnsi="Times New Roman" w:cs="Times New Roman"/>
          <w:b/>
        </w:rPr>
      </w:pPr>
      <w:r>
        <w:rPr>
          <w:rFonts w:ascii="Times New Roman" w:eastAsia="Times New Roman" w:hAnsi="Times New Roman" w:cs="Times New Roman"/>
          <w:b/>
        </w:rPr>
        <w:t xml:space="preserve">ZAŁĄCZNIK NR 2 </w:t>
      </w:r>
    </w:p>
    <w:p w14:paraId="0BF1E6AB" w14:textId="77777777" w:rsidR="00D722B5" w:rsidRDefault="00000000">
      <w:pPr>
        <w:suppressAutoHyphens/>
        <w:spacing w:after="0" w:line="276" w:lineRule="auto"/>
        <w:ind w:left="708"/>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5A2AE5CB" w14:textId="77777777" w:rsidR="00D722B5" w:rsidRDefault="00000000">
      <w:pPr>
        <w:suppressAutoHyphen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STANDARDY OCHRONY MAŁOLETNICH</w:t>
      </w:r>
    </w:p>
    <w:p w14:paraId="3ABE7503" w14:textId="77777777" w:rsidR="00D722B5" w:rsidRDefault="00D722B5">
      <w:pPr>
        <w:suppressAutoHyphens/>
        <w:spacing w:after="0" w:line="276" w:lineRule="auto"/>
        <w:jc w:val="center"/>
        <w:rPr>
          <w:rFonts w:ascii="Times New Roman" w:eastAsia="Times New Roman" w:hAnsi="Times New Roman" w:cs="Times New Roman"/>
          <w:b/>
        </w:rPr>
      </w:pPr>
    </w:p>
    <w:p w14:paraId="379BCCE1" w14:textId="77777777" w:rsidR="00D722B5" w:rsidRDefault="00000000">
      <w:pPr>
        <w:suppressAutoHyphen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Polityka ochrony dzieci przed krzywdzeniem</w:t>
      </w:r>
    </w:p>
    <w:p w14:paraId="6F0FB6F1" w14:textId="77777777" w:rsidR="00D722B5" w:rsidRDefault="00000000">
      <w:pPr>
        <w:suppressAutoHyphen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(wersja skrócona)</w:t>
      </w:r>
    </w:p>
    <w:p w14:paraId="48EA2846" w14:textId="77777777" w:rsidR="00D722B5" w:rsidRDefault="00D722B5">
      <w:pPr>
        <w:suppressAutoHyphens/>
        <w:spacing w:after="0" w:line="276" w:lineRule="auto"/>
        <w:rPr>
          <w:rFonts w:ascii="Times New Roman" w:eastAsia="Times New Roman" w:hAnsi="Times New Roman" w:cs="Times New Roman"/>
          <w:b/>
        </w:rPr>
      </w:pPr>
    </w:p>
    <w:p w14:paraId="5A17CE7C" w14:textId="77777777" w:rsidR="00D722B5" w:rsidRDefault="00000000">
      <w:pPr>
        <w:suppressAutoHyphen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INFORMACJE DLA MAŁOLETNICH PACJENTÓW</w:t>
      </w:r>
    </w:p>
    <w:p w14:paraId="5E5948B5" w14:textId="77777777" w:rsidR="00D722B5" w:rsidRDefault="00D722B5">
      <w:pPr>
        <w:suppressAutoHyphens/>
        <w:spacing w:after="0" w:line="276" w:lineRule="auto"/>
        <w:rPr>
          <w:rFonts w:ascii="Times New Roman" w:eastAsia="Times New Roman" w:hAnsi="Times New Roman" w:cs="Times New Roman"/>
        </w:rPr>
      </w:pPr>
    </w:p>
    <w:p w14:paraId="2247238B" w14:textId="77777777" w:rsidR="00D722B5" w:rsidRDefault="00000000">
      <w:pPr>
        <w:numPr>
          <w:ilvl w:val="0"/>
          <w:numId w:val="1"/>
        </w:numPr>
        <w:tabs>
          <w:tab w:val="left" w:pos="0"/>
        </w:tabs>
        <w:suppressAutoHyphens/>
        <w:spacing w:after="0" w:line="276" w:lineRule="auto"/>
        <w:ind w:left="780" w:hanging="360"/>
        <w:jc w:val="both"/>
        <w:rPr>
          <w:rFonts w:ascii="Times New Roman" w:eastAsia="Times New Roman" w:hAnsi="Times New Roman" w:cs="Times New Roman"/>
        </w:rPr>
      </w:pPr>
      <w:r>
        <w:rPr>
          <w:rFonts w:ascii="Times New Roman" w:eastAsia="Times New Roman" w:hAnsi="Times New Roman" w:cs="Times New Roman"/>
        </w:rPr>
        <w:lastRenderedPageBreak/>
        <w:t xml:space="preserve">Jesteś w naszej placówce, ponieważ potrzebujesz pomocy. Pracują tu lekarze, pielęgniarki, fizjoterapeuci i wielu innych specjalistów, którzy są gotowi, żeby Ci pomóc. </w:t>
      </w:r>
    </w:p>
    <w:p w14:paraId="1E2B5288" w14:textId="77777777" w:rsidR="00D722B5" w:rsidRDefault="00000000">
      <w:pPr>
        <w:numPr>
          <w:ilvl w:val="0"/>
          <w:numId w:val="1"/>
        </w:numPr>
        <w:tabs>
          <w:tab w:val="left" w:pos="0"/>
        </w:tabs>
        <w:suppressAutoHyphens/>
        <w:spacing w:after="0" w:line="276" w:lineRule="auto"/>
        <w:ind w:left="780" w:hanging="360"/>
        <w:jc w:val="both"/>
        <w:rPr>
          <w:rFonts w:ascii="Times New Roman" w:eastAsia="Times New Roman" w:hAnsi="Times New Roman" w:cs="Times New Roman"/>
        </w:rPr>
      </w:pPr>
      <w:r>
        <w:rPr>
          <w:rFonts w:ascii="Times New Roman" w:eastAsia="Times New Roman" w:hAnsi="Times New Roman" w:cs="Times New Roman"/>
        </w:rPr>
        <w:t xml:space="preserve">Jesteś dla nas bardzo ważny i dołożymy wszelkich starań żebyś wyzdrowiał. </w:t>
      </w:r>
    </w:p>
    <w:p w14:paraId="7F09E65F" w14:textId="77777777" w:rsidR="00D722B5" w:rsidRDefault="00000000">
      <w:pPr>
        <w:numPr>
          <w:ilvl w:val="0"/>
          <w:numId w:val="1"/>
        </w:numPr>
        <w:tabs>
          <w:tab w:val="left" w:pos="0"/>
        </w:tabs>
        <w:suppressAutoHyphens/>
        <w:spacing w:after="0" w:line="276" w:lineRule="auto"/>
        <w:ind w:left="780" w:hanging="360"/>
        <w:jc w:val="both"/>
        <w:rPr>
          <w:rFonts w:ascii="Times New Roman" w:eastAsia="Times New Roman" w:hAnsi="Times New Roman" w:cs="Times New Roman"/>
        </w:rPr>
      </w:pPr>
      <w:r>
        <w:rPr>
          <w:rFonts w:ascii="Times New Roman" w:eastAsia="Times New Roman" w:hAnsi="Times New Roman" w:cs="Times New Roman"/>
        </w:rPr>
        <w:t xml:space="preserve">Masz prawo do tego aby rodzice/opiekunowie towarzyszyli Ci podczas leczenia zawsze kiedy tego potrzebujesz. </w:t>
      </w:r>
    </w:p>
    <w:p w14:paraId="39D7C8D7" w14:textId="77777777" w:rsidR="00D722B5" w:rsidRDefault="00000000">
      <w:pPr>
        <w:numPr>
          <w:ilvl w:val="0"/>
          <w:numId w:val="1"/>
        </w:numPr>
        <w:tabs>
          <w:tab w:val="left" w:pos="0"/>
        </w:tabs>
        <w:suppressAutoHyphens/>
        <w:spacing w:after="0" w:line="276" w:lineRule="auto"/>
        <w:ind w:left="780" w:hanging="360"/>
        <w:jc w:val="both"/>
        <w:rPr>
          <w:rFonts w:ascii="Times New Roman" w:eastAsia="Times New Roman" w:hAnsi="Times New Roman" w:cs="Times New Roman"/>
        </w:rPr>
      </w:pPr>
      <w:r>
        <w:rPr>
          <w:rFonts w:ascii="Times New Roman" w:eastAsia="Times New Roman" w:hAnsi="Times New Roman" w:cs="Times New Roman"/>
        </w:rPr>
        <w:t xml:space="preserve">Możesz nam powiedzieć jak mamy się do Ciebie zwracać. </w:t>
      </w:r>
    </w:p>
    <w:p w14:paraId="2640C38A" w14:textId="77777777" w:rsidR="00D722B5" w:rsidRDefault="00000000">
      <w:pPr>
        <w:numPr>
          <w:ilvl w:val="0"/>
          <w:numId w:val="1"/>
        </w:numPr>
        <w:tabs>
          <w:tab w:val="left" w:pos="0"/>
        </w:tabs>
        <w:suppressAutoHyphens/>
        <w:spacing w:after="0" w:line="276" w:lineRule="auto"/>
        <w:ind w:left="780" w:hanging="360"/>
        <w:jc w:val="both"/>
        <w:rPr>
          <w:rFonts w:ascii="Times New Roman" w:eastAsia="Times New Roman" w:hAnsi="Times New Roman" w:cs="Times New Roman"/>
        </w:rPr>
      </w:pPr>
      <w:r>
        <w:rPr>
          <w:rFonts w:ascii="Times New Roman" w:eastAsia="Times New Roman" w:hAnsi="Times New Roman" w:cs="Times New Roman"/>
        </w:rPr>
        <w:t>Masz prawo wiedzieć jak nazywa się osoba, która Cię leczy i czym się zajmuje. Jeśli zapomni się przedstawić możesz ją o to zapytać.</w:t>
      </w:r>
    </w:p>
    <w:p w14:paraId="1D9A3A09" w14:textId="77777777" w:rsidR="00D722B5" w:rsidRDefault="00000000">
      <w:pPr>
        <w:numPr>
          <w:ilvl w:val="0"/>
          <w:numId w:val="1"/>
        </w:numPr>
        <w:tabs>
          <w:tab w:val="left" w:pos="0"/>
        </w:tabs>
        <w:suppressAutoHyphens/>
        <w:spacing w:after="0" w:line="276" w:lineRule="auto"/>
        <w:ind w:left="780" w:hanging="360"/>
        <w:jc w:val="both"/>
        <w:rPr>
          <w:rFonts w:ascii="Times New Roman" w:eastAsia="Times New Roman" w:hAnsi="Times New Roman" w:cs="Times New Roman"/>
        </w:rPr>
      </w:pPr>
      <w:r>
        <w:rPr>
          <w:rFonts w:ascii="Times New Roman" w:eastAsia="Times New Roman" w:hAnsi="Times New Roman" w:cs="Times New Roman"/>
        </w:rPr>
        <w:t xml:space="preserve">Jeśli nie rozumiesz lub nie wiesz na czym polega Twoje leczenie, a chcesz się dowiedzieć - możesz śmiało o to zapytać. Postaramy się wszystko wyjaśnić. </w:t>
      </w:r>
    </w:p>
    <w:p w14:paraId="40B127E3" w14:textId="77777777" w:rsidR="00D722B5" w:rsidRDefault="00000000">
      <w:pPr>
        <w:numPr>
          <w:ilvl w:val="0"/>
          <w:numId w:val="1"/>
        </w:numPr>
        <w:tabs>
          <w:tab w:val="left" w:pos="0"/>
        </w:tabs>
        <w:suppressAutoHyphens/>
        <w:spacing w:after="0" w:line="276" w:lineRule="auto"/>
        <w:ind w:left="780" w:hanging="360"/>
        <w:jc w:val="both"/>
        <w:rPr>
          <w:rFonts w:ascii="Times New Roman" w:eastAsia="Times New Roman" w:hAnsi="Times New Roman" w:cs="Times New Roman"/>
        </w:rPr>
      </w:pPr>
      <w:r>
        <w:rPr>
          <w:rFonts w:ascii="Times New Roman" w:eastAsia="Times New Roman" w:hAnsi="Times New Roman" w:cs="Times New Roman"/>
        </w:rPr>
        <w:t xml:space="preserve">Chcemy żebyś zawsze czuł/czuła, że Twoje zdrowie, potrzeby i uczucia są dla nas ważne.   </w:t>
      </w:r>
    </w:p>
    <w:p w14:paraId="67540747" w14:textId="77777777" w:rsidR="00D722B5" w:rsidRDefault="00000000">
      <w:pPr>
        <w:numPr>
          <w:ilvl w:val="0"/>
          <w:numId w:val="1"/>
        </w:numPr>
        <w:tabs>
          <w:tab w:val="left" w:pos="0"/>
        </w:tabs>
        <w:suppressAutoHyphens/>
        <w:spacing w:after="0" w:line="276" w:lineRule="auto"/>
        <w:ind w:left="780" w:hanging="360"/>
        <w:jc w:val="both"/>
        <w:rPr>
          <w:rFonts w:ascii="Times New Roman" w:eastAsia="Times New Roman" w:hAnsi="Times New Roman" w:cs="Times New Roman"/>
        </w:rPr>
      </w:pPr>
      <w:r>
        <w:rPr>
          <w:rFonts w:ascii="Times New Roman" w:eastAsia="Times New Roman" w:hAnsi="Times New Roman" w:cs="Times New Roman"/>
        </w:rPr>
        <w:t xml:space="preserve">Jeśli chcesz nam powiedzieć o tym, co Ci się podoba lub nie podoba w naszym zachowaniu, masz do tego prawo, a my postaramy się Ciebie wysłuchać z uwagą. </w:t>
      </w:r>
    </w:p>
    <w:p w14:paraId="1DA82A81" w14:textId="77777777" w:rsidR="00D722B5" w:rsidRDefault="00000000">
      <w:pPr>
        <w:numPr>
          <w:ilvl w:val="0"/>
          <w:numId w:val="1"/>
        </w:numPr>
        <w:tabs>
          <w:tab w:val="left" w:pos="0"/>
        </w:tabs>
        <w:suppressAutoHyphens/>
        <w:spacing w:after="0" w:line="276" w:lineRule="auto"/>
        <w:ind w:left="780" w:hanging="360"/>
        <w:jc w:val="both"/>
        <w:rPr>
          <w:rFonts w:ascii="Times New Roman" w:eastAsia="Times New Roman" w:hAnsi="Times New Roman" w:cs="Times New Roman"/>
        </w:rPr>
      </w:pPr>
      <w:r>
        <w:rPr>
          <w:rFonts w:ascii="Times New Roman" w:eastAsia="Times New Roman" w:hAnsi="Times New Roman" w:cs="Times New Roman"/>
        </w:rPr>
        <w:t xml:space="preserve">Będziemy Cię traktować z szacunkiem. Będziemy starać się badać Cię delikatnie, tak, aby nie sprawiać Ci bólu. Nie będziemy Ci mówić, że nie będzie bolało, jeśli może zaboleć. Damy Ci czas na osowienie się z sytuacją. Nie zawsze jest to jednak możliwe, czasami musimy działać szybko w trosce o Twoje zdrowie i życie.  </w:t>
      </w:r>
    </w:p>
    <w:p w14:paraId="57734611" w14:textId="77777777" w:rsidR="00D722B5" w:rsidRDefault="00000000">
      <w:pPr>
        <w:numPr>
          <w:ilvl w:val="0"/>
          <w:numId w:val="1"/>
        </w:numPr>
        <w:tabs>
          <w:tab w:val="left" w:pos="0"/>
        </w:tabs>
        <w:suppressAutoHyphens/>
        <w:spacing w:after="0" w:line="276" w:lineRule="auto"/>
        <w:ind w:left="780" w:hanging="360"/>
        <w:jc w:val="both"/>
        <w:rPr>
          <w:rFonts w:ascii="Times New Roman" w:eastAsia="Times New Roman" w:hAnsi="Times New Roman" w:cs="Times New Roman"/>
        </w:rPr>
      </w:pPr>
      <w:r>
        <w:rPr>
          <w:rFonts w:ascii="Times New Roman" w:eastAsia="Times New Roman" w:hAnsi="Times New Roman" w:cs="Times New Roman"/>
        </w:rPr>
        <w:t xml:space="preserve"> Jeśli jest Ci smutno, tęsknisz za kimś, powiedz nam o tym – postaramy się Ci pomóc. Jeżeli potrzebujesz pocieszenia lub przytulenia możesz nas o to poprosić. Nie zawsze będziemy mogli poświęcić Ci tyle czasu, ile możesz potrzebować, ale będziemy się starać sprostać Twoim oczekiwaniom. Nie będziemy Cię przytulać bez Twojej zgody.</w:t>
      </w:r>
    </w:p>
    <w:p w14:paraId="7C53E4A5" w14:textId="77777777" w:rsidR="00D722B5" w:rsidRDefault="00000000">
      <w:pPr>
        <w:numPr>
          <w:ilvl w:val="0"/>
          <w:numId w:val="1"/>
        </w:numPr>
        <w:tabs>
          <w:tab w:val="left" w:pos="0"/>
        </w:tabs>
        <w:suppressAutoHyphens/>
        <w:spacing w:after="0" w:line="276" w:lineRule="auto"/>
        <w:ind w:left="780" w:hanging="360"/>
        <w:jc w:val="both"/>
        <w:rPr>
          <w:rFonts w:ascii="Times New Roman" w:eastAsia="Times New Roman" w:hAnsi="Times New Roman" w:cs="Times New Roman"/>
        </w:rPr>
      </w:pPr>
      <w:r>
        <w:rPr>
          <w:rFonts w:ascii="Times New Roman" w:eastAsia="Times New Roman" w:hAnsi="Times New Roman" w:cs="Times New Roman"/>
        </w:rPr>
        <w:t xml:space="preserve">Zawsze będziemy Cię pytać o zadnie w sprawach, w których masz wybór. </w:t>
      </w:r>
    </w:p>
    <w:p w14:paraId="3977926A" w14:textId="77777777" w:rsidR="00D722B5" w:rsidRDefault="00000000">
      <w:pPr>
        <w:numPr>
          <w:ilvl w:val="0"/>
          <w:numId w:val="1"/>
        </w:numPr>
        <w:tabs>
          <w:tab w:val="left" w:pos="0"/>
        </w:tabs>
        <w:suppressAutoHyphens/>
        <w:spacing w:after="0" w:line="276" w:lineRule="auto"/>
        <w:ind w:left="780" w:hanging="360"/>
        <w:jc w:val="both"/>
        <w:rPr>
          <w:rFonts w:ascii="Times New Roman" w:eastAsia="Times New Roman" w:hAnsi="Times New Roman" w:cs="Times New Roman"/>
        </w:rPr>
      </w:pPr>
      <w:r>
        <w:rPr>
          <w:rFonts w:ascii="Times New Roman" w:eastAsia="Times New Roman" w:hAnsi="Times New Roman" w:cs="Times New Roman"/>
        </w:rPr>
        <w:t xml:space="preserve">Jeśli wydarzyło się coś, co Cię niepokoi, ktoś Cię skrzywdził lub przekroczył swoim zachowaniem Twoje granice - powiedz o tym i poproś o pomoc. Rozwiążemy ten problem tak, abyś czuł/czuła się bezpiecznie. </w:t>
      </w:r>
    </w:p>
    <w:p w14:paraId="3B38CBBE" w14:textId="77777777" w:rsidR="00D722B5" w:rsidRDefault="00000000">
      <w:pPr>
        <w:numPr>
          <w:ilvl w:val="0"/>
          <w:numId w:val="1"/>
        </w:numPr>
        <w:tabs>
          <w:tab w:val="left" w:pos="0"/>
        </w:tabs>
        <w:suppressAutoHyphens/>
        <w:spacing w:after="0" w:line="276" w:lineRule="auto"/>
        <w:ind w:left="780" w:hanging="360"/>
        <w:jc w:val="both"/>
        <w:rPr>
          <w:rFonts w:ascii="Times New Roman" w:eastAsia="Times New Roman" w:hAnsi="Times New Roman" w:cs="Times New Roman"/>
        </w:rPr>
      </w:pPr>
      <w:r>
        <w:rPr>
          <w:rFonts w:ascii="Times New Roman" w:eastAsia="Times New Roman" w:hAnsi="Times New Roman" w:cs="Times New Roman"/>
        </w:rPr>
        <w:t>Personel jest zobowiązany do przestrzegania Twoich praw, szczególnie do informacji, poszanowania godności oraz poszanowania Twojej intymności.</w:t>
      </w:r>
    </w:p>
    <w:p w14:paraId="0CED0CB2" w14:textId="77777777" w:rsidR="00D722B5" w:rsidRDefault="00D722B5">
      <w:pPr>
        <w:suppressAutoHyphens/>
        <w:spacing w:after="0" w:line="276" w:lineRule="auto"/>
        <w:jc w:val="both"/>
        <w:rPr>
          <w:rFonts w:ascii="Times New Roman" w:eastAsia="Times New Roman" w:hAnsi="Times New Roman" w:cs="Times New Roman"/>
        </w:rPr>
      </w:pPr>
    </w:p>
    <w:p w14:paraId="7D0CC5E1" w14:textId="77777777" w:rsidR="00D722B5" w:rsidRDefault="00000000">
      <w:pPr>
        <w:suppressAutoHyphens/>
        <w:spacing w:after="0" w:line="276" w:lineRule="auto"/>
        <w:ind w:firstLine="360"/>
        <w:jc w:val="both"/>
        <w:rPr>
          <w:rFonts w:ascii="Times New Roman" w:eastAsia="Times New Roman" w:hAnsi="Times New Roman" w:cs="Times New Roman"/>
          <w:b/>
        </w:rPr>
      </w:pPr>
      <w:r>
        <w:rPr>
          <w:rFonts w:ascii="Times New Roman" w:eastAsia="Times New Roman" w:hAnsi="Times New Roman" w:cs="Times New Roman"/>
          <w:b/>
        </w:rPr>
        <w:t>UWAGA!</w:t>
      </w:r>
    </w:p>
    <w:p w14:paraId="6E1031EF" w14:textId="77777777" w:rsidR="00D722B5" w:rsidRDefault="00000000">
      <w:pPr>
        <w:numPr>
          <w:ilvl w:val="0"/>
          <w:numId w:val="2"/>
        </w:numPr>
        <w:tabs>
          <w:tab w:val="left" w:pos="0"/>
        </w:tabs>
        <w:suppressAutoHyphens/>
        <w:spacing w:after="0" w:line="276" w:lineRule="auto"/>
        <w:ind w:left="720" w:hanging="360"/>
        <w:jc w:val="both"/>
        <w:rPr>
          <w:rFonts w:ascii="Times New Roman" w:eastAsia="Times New Roman" w:hAnsi="Times New Roman" w:cs="Times New Roman"/>
        </w:rPr>
      </w:pPr>
      <w:r>
        <w:rPr>
          <w:rFonts w:ascii="Times New Roman" w:eastAsia="Times New Roman" w:hAnsi="Times New Roman" w:cs="Times New Roman"/>
        </w:rPr>
        <w:t xml:space="preserve">Jeżeli w domu albo w naszej placówce spotkało Cię coś czego nie akceptujesz - śmiało nam o tym powiedz. </w:t>
      </w:r>
    </w:p>
    <w:p w14:paraId="7E589EEC" w14:textId="77777777" w:rsidR="00D722B5" w:rsidRDefault="00000000">
      <w:pPr>
        <w:numPr>
          <w:ilvl w:val="0"/>
          <w:numId w:val="2"/>
        </w:numPr>
        <w:tabs>
          <w:tab w:val="left" w:pos="0"/>
        </w:tabs>
        <w:suppressAutoHyphens/>
        <w:spacing w:after="0" w:line="276" w:lineRule="auto"/>
        <w:ind w:left="720" w:hanging="360"/>
        <w:jc w:val="both"/>
        <w:rPr>
          <w:rFonts w:ascii="Times New Roman" w:eastAsia="Times New Roman" w:hAnsi="Times New Roman" w:cs="Times New Roman"/>
        </w:rPr>
      </w:pPr>
      <w:r>
        <w:rPr>
          <w:rFonts w:ascii="Times New Roman" w:eastAsia="Times New Roman" w:hAnsi="Times New Roman" w:cs="Times New Roman"/>
        </w:rPr>
        <w:t>Jeżeli ktoś Cię skrzywdził albo zachował się w sposób nieodpowiedni - możesz poprosić o pomoc.</w:t>
      </w:r>
    </w:p>
    <w:p w14:paraId="28D5C2BD" w14:textId="77777777" w:rsidR="00D722B5" w:rsidRDefault="00000000">
      <w:pPr>
        <w:numPr>
          <w:ilvl w:val="0"/>
          <w:numId w:val="2"/>
        </w:numPr>
        <w:tabs>
          <w:tab w:val="left" w:pos="0"/>
        </w:tabs>
        <w:suppressAutoHyphens/>
        <w:spacing w:after="0" w:line="276" w:lineRule="auto"/>
        <w:ind w:left="720" w:hanging="360"/>
        <w:jc w:val="both"/>
        <w:rPr>
          <w:rFonts w:ascii="Times New Roman" w:eastAsia="Times New Roman" w:hAnsi="Times New Roman" w:cs="Times New Roman"/>
        </w:rPr>
      </w:pPr>
      <w:r>
        <w:rPr>
          <w:rFonts w:ascii="Times New Roman" w:eastAsia="Times New Roman" w:hAnsi="Times New Roman" w:cs="Times New Roman"/>
        </w:rPr>
        <w:t xml:space="preserve">Jeśli coś Cię martwi, niepokoi albo masz tajemnicę, z którą źle się czujesz - możesz z nami o tym porozmawiać i poprosić o pomoc. </w:t>
      </w:r>
    </w:p>
    <w:p w14:paraId="2B9CA201" w14:textId="77777777" w:rsidR="00D722B5" w:rsidRDefault="00000000">
      <w:pPr>
        <w:numPr>
          <w:ilvl w:val="0"/>
          <w:numId w:val="2"/>
        </w:numPr>
        <w:tabs>
          <w:tab w:val="left" w:pos="0"/>
        </w:tabs>
        <w:suppressAutoHyphens/>
        <w:spacing w:after="0" w:line="276" w:lineRule="auto"/>
        <w:ind w:left="720" w:hanging="360"/>
        <w:jc w:val="both"/>
        <w:rPr>
          <w:rFonts w:ascii="Times New Roman" w:eastAsia="Times New Roman" w:hAnsi="Times New Roman" w:cs="Times New Roman"/>
        </w:rPr>
      </w:pPr>
      <w:r>
        <w:rPr>
          <w:rFonts w:ascii="Times New Roman" w:eastAsia="Times New Roman" w:hAnsi="Times New Roman" w:cs="Times New Roman"/>
        </w:rPr>
        <w:t>Postaramy się rozwiązać Twój problem i zapewnić Ci bezpieczeństwo.</w:t>
      </w:r>
    </w:p>
    <w:p w14:paraId="32FFD5EF" w14:textId="77777777" w:rsidR="00D722B5" w:rsidRDefault="00D722B5">
      <w:pPr>
        <w:suppressAutoHyphens/>
        <w:spacing w:after="0" w:line="276" w:lineRule="auto"/>
        <w:ind w:left="720"/>
        <w:jc w:val="both"/>
        <w:rPr>
          <w:rFonts w:ascii="Times New Roman" w:eastAsia="Times New Roman" w:hAnsi="Times New Roman" w:cs="Times New Roman"/>
        </w:rPr>
      </w:pPr>
    </w:p>
    <w:p w14:paraId="1BBEF5F0"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Osobą odpowiedzialną za kwestie związane z ochroną dzieci w R MED Rehabilitacja </w:t>
      </w:r>
      <w:proofErr w:type="spellStart"/>
      <w:r>
        <w:rPr>
          <w:rFonts w:ascii="Times New Roman" w:eastAsia="Times New Roman" w:hAnsi="Times New Roman" w:cs="Times New Roman"/>
          <w:b/>
        </w:rPr>
        <w:t>Sp.z</w:t>
      </w:r>
      <w:proofErr w:type="spellEnd"/>
      <w:r>
        <w:rPr>
          <w:rFonts w:ascii="Times New Roman" w:eastAsia="Times New Roman" w:hAnsi="Times New Roman" w:cs="Times New Roman"/>
          <w:b/>
        </w:rPr>
        <w:t xml:space="preserve"> o.o. NZOZ </w:t>
      </w:r>
      <w:r>
        <w:rPr>
          <w:rFonts w:ascii="Times New Roman" w:eastAsia="Times New Roman" w:hAnsi="Times New Roman" w:cs="Times New Roman"/>
          <w:b/>
          <w:color w:val="000000"/>
          <w:u w:val="single"/>
        </w:rPr>
        <w:t xml:space="preserve">Zakład Fizykoterapii i Rehabilitacji Leczniczej </w:t>
      </w:r>
      <w:r>
        <w:rPr>
          <w:rFonts w:ascii="Times New Roman" w:eastAsia="Times New Roman" w:hAnsi="Times New Roman" w:cs="Times New Roman"/>
          <w:color w:val="000000"/>
          <w:u w:val="single"/>
        </w:rPr>
        <w:t xml:space="preserve"> jest Anna </w:t>
      </w:r>
      <w:proofErr w:type="spellStart"/>
      <w:r>
        <w:rPr>
          <w:rFonts w:ascii="Times New Roman" w:eastAsia="Times New Roman" w:hAnsi="Times New Roman" w:cs="Times New Roman"/>
          <w:color w:val="000000"/>
          <w:u w:val="single"/>
        </w:rPr>
        <w:t>Hanczaruk</w:t>
      </w:r>
      <w:proofErr w:type="spellEnd"/>
      <w:r>
        <w:rPr>
          <w:rFonts w:ascii="Times New Roman" w:eastAsia="Times New Roman" w:hAnsi="Times New Roman" w:cs="Times New Roman"/>
        </w:rPr>
        <w:t xml:space="preserve">, z którą można się skontaktować pod nr tel. 500 123 161 lub poprzez </w:t>
      </w:r>
    </w:p>
    <w:p w14:paraId="07EDAFF0"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e-mail: </w:t>
      </w:r>
      <w:r>
        <w:rPr>
          <w:rFonts w:ascii="Roboto;sans-serif" w:eastAsia="Roboto;sans-serif" w:hAnsi="Roboto;sans-serif" w:cs="Roboto;sans-serif"/>
          <w:b/>
          <w:color w:val="1A1A1A"/>
          <w:sz w:val="17"/>
        </w:rPr>
        <w:t>bialystok@rehabilitacja-lecznicza.pl</w:t>
      </w:r>
      <w:r>
        <w:rPr>
          <w:rFonts w:ascii="Times New Roman" w:eastAsia="Times New Roman" w:hAnsi="Times New Roman" w:cs="Times New Roman"/>
        </w:rPr>
        <w:t xml:space="preserve"> </w:t>
      </w:r>
    </w:p>
    <w:p w14:paraId="4483430F" w14:textId="77777777" w:rsidR="00D722B5" w:rsidRDefault="00D722B5">
      <w:pPr>
        <w:suppressAutoHyphens/>
        <w:spacing w:after="0" w:line="276" w:lineRule="auto"/>
        <w:jc w:val="both"/>
        <w:rPr>
          <w:rFonts w:ascii="Times New Roman" w:eastAsia="Times New Roman" w:hAnsi="Times New Roman" w:cs="Times New Roman"/>
        </w:rPr>
      </w:pPr>
    </w:p>
    <w:p w14:paraId="7AB06B1D" w14:textId="77777777" w:rsidR="00D722B5" w:rsidRDefault="00000000">
      <w:pPr>
        <w:suppressAutoHyphens/>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lastRenderedPageBreak/>
        <w:t>Informacje o możliwości uzyskania bezpłatnej pomocy przez dziecko</w:t>
      </w:r>
    </w:p>
    <w:p w14:paraId="5D0A417A"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Telefon zaufania dla dzieci i młodzieży czynny całą dobę przez cały tydzień. Jeśli potrzebujesz wsparcia zadzwoń pod bezpłatny numer </w:t>
      </w:r>
      <w:r>
        <w:rPr>
          <w:rFonts w:ascii="Times New Roman" w:eastAsia="Times New Roman" w:hAnsi="Times New Roman" w:cs="Times New Roman"/>
          <w:b/>
        </w:rPr>
        <w:t xml:space="preserve">116 111. </w:t>
      </w:r>
    </w:p>
    <w:p w14:paraId="6D7ECE98" w14:textId="77777777" w:rsidR="00D722B5" w:rsidRDefault="00000000">
      <w:pPr>
        <w:suppressAutoHyphens/>
        <w:spacing w:after="0" w:line="276" w:lineRule="auto"/>
        <w:jc w:val="both"/>
        <w:rPr>
          <w:rFonts w:ascii="Aptos" w:eastAsia="Aptos" w:hAnsi="Aptos" w:cs="Aptos"/>
        </w:rPr>
      </w:pPr>
      <w:r>
        <w:rPr>
          <w:rFonts w:ascii="Times New Roman" w:eastAsia="Times New Roman" w:hAnsi="Times New Roman" w:cs="Times New Roman"/>
        </w:rPr>
        <w:t xml:space="preserve">Więcej informacji możesz uzyskać wchodząc na stronę </w:t>
      </w:r>
      <w:hyperlink r:id="rId5">
        <w:r w:rsidR="00D722B5">
          <w:rPr>
            <w:rFonts w:ascii="Times New Roman" w:eastAsia="Times New Roman" w:hAnsi="Times New Roman" w:cs="Times New Roman"/>
            <w:b/>
            <w:color w:val="0000FF"/>
            <w:u w:val="single"/>
          </w:rPr>
          <w:t>www.116111.pl</w:t>
        </w:r>
      </w:hyperlink>
    </w:p>
    <w:p w14:paraId="34C87EED" w14:textId="77777777" w:rsidR="00D722B5" w:rsidRDefault="00D722B5">
      <w:pPr>
        <w:suppressAutoHyphens/>
        <w:spacing w:after="0" w:line="276" w:lineRule="auto"/>
        <w:jc w:val="both"/>
        <w:rPr>
          <w:rFonts w:ascii="Times New Roman" w:eastAsia="Times New Roman" w:hAnsi="Times New Roman" w:cs="Times New Roman"/>
        </w:rPr>
      </w:pPr>
    </w:p>
    <w:p w14:paraId="0ABA1E8C"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Rzecznik Praw Dziecka prowadzi darmowy, całodobowy Dziecięcy Telefon Zaufania, gdzie zarówno dzieci, jak i ich rodzice czy opiekunowie mogą w każdej chwili uzyskać profesjonalne wsparcie psychologiczne i prawne. </w:t>
      </w:r>
    </w:p>
    <w:p w14:paraId="2132892C"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Jeśli tego potrzebujesz, zadzwoń pod bezpłatny numer: </w:t>
      </w:r>
      <w:r>
        <w:rPr>
          <w:rFonts w:ascii="Times New Roman" w:eastAsia="Times New Roman" w:hAnsi="Times New Roman" w:cs="Times New Roman"/>
          <w:b/>
        </w:rPr>
        <w:t>800 12 12 12.</w:t>
      </w:r>
    </w:p>
    <w:p w14:paraId="2AC52C2F" w14:textId="77777777" w:rsidR="00D722B5" w:rsidRDefault="00D722B5">
      <w:pPr>
        <w:suppressAutoHyphens/>
        <w:spacing w:after="0" w:line="276" w:lineRule="auto"/>
        <w:jc w:val="both"/>
        <w:rPr>
          <w:rFonts w:ascii="Times New Roman" w:eastAsia="Times New Roman" w:hAnsi="Times New Roman" w:cs="Times New Roman"/>
        </w:rPr>
      </w:pPr>
    </w:p>
    <w:p w14:paraId="693CE0B0" w14:textId="77777777" w:rsidR="00D722B5" w:rsidRDefault="00000000">
      <w:pPr>
        <w:suppressAutoHyphens/>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Każde dziecko dzwoniąc pod wskazane numery może porozmawiać o wszystkim, np. o przyjaźni, miłości, dojrzewaniu, kontaktach z rodzicami i rodzeństwem, problemach w szkole, o emocjach, których doświadcza. Każde dziecko może uzyskać pomoc, w sytuacji, kiedy czuje się dyskryminowane kiedy doświadcza przemocy lub jest jej świadkiem. </w:t>
      </w:r>
    </w:p>
    <w:p w14:paraId="5F84A311" w14:textId="77777777" w:rsidR="00D722B5" w:rsidRDefault="00D722B5">
      <w:pPr>
        <w:suppressAutoHyphens/>
        <w:spacing w:after="0" w:line="276" w:lineRule="auto"/>
        <w:rPr>
          <w:rFonts w:ascii="Times New Roman" w:eastAsia="Times New Roman" w:hAnsi="Times New Roman" w:cs="Times New Roman"/>
        </w:rPr>
      </w:pPr>
    </w:p>
    <w:p w14:paraId="7E70A8ED" w14:textId="77777777" w:rsidR="00D722B5" w:rsidRDefault="00000000">
      <w:pPr>
        <w:suppressAutoHyphens/>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Gdzie szukać pomocy w Białymstoku, gdy doświadczasz przemocy:</w:t>
      </w:r>
    </w:p>
    <w:p w14:paraId="430D7F90" w14:textId="77777777" w:rsidR="00D722B5" w:rsidRDefault="00D722B5">
      <w:pPr>
        <w:suppressAutoHyphens/>
        <w:spacing w:after="0" w:line="276" w:lineRule="auto"/>
        <w:rPr>
          <w:rFonts w:ascii="Times New Roman" w:eastAsia="Times New Roman" w:hAnsi="Times New Roman" w:cs="Times New Roman"/>
        </w:rPr>
      </w:pPr>
    </w:p>
    <w:p w14:paraId="77E38DB4" w14:textId="77777777" w:rsidR="00D722B5" w:rsidRDefault="00000000">
      <w:pPr>
        <w:numPr>
          <w:ilvl w:val="0"/>
          <w:numId w:val="3"/>
        </w:numPr>
        <w:tabs>
          <w:tab w:val="left" w:pos="0"/>
        </w:tabs>
        <w:suppressAutoHyphens/>
        <w:spacing w:after="0" w:line="276" w:lineRule="auto"/>
        <w:ind w:left="720" w:hanging="360"/>
        <w:rPr>
          <w:rFonts w:ascii="Times New Roman" w:eastAsia="Times New Roman" w:hAnsi="Times New Roman" w:cs="Times New Roman"/>
        </w:rPr>
      </w:pPr>
      <w:r>
        <w:rPr>
          <w:rFonts w:ascii="Times New Roman" w:eastAsia="Times New Roman" w:hAnsi="Times New Roman" w:cs="Times New Roman"/>
          <w:b/>
        </w:rPr>
        <w:t>Ośrodek Interwencji Kryzysowej MOPR,</w:t>
      </w:r>
      <w:r>
        <w:rPr>
          <w:rFonts w:ascii="Times New Roman" w:eastAsia="Times New Roman" w:hAnsi="Times New Roman" w:cs="Times New Roman"/>
        </w:rPr>
        <w:t> </w:t>
      </w:r>
    </w:p>
    <w:p w14:paraId="6FC01CC9" w14:textId="77777777" w:rsidR="00D722B5" w:rsidRDefault="00000000">
      <w:pPr>
        <w:suppressAutoHyphens/>
        <w:spacing w:after="0" w:line="276" w:lineRule="auto"/>
        <w:ind w:left="720"/>
        <w:rPr>
          <w:rFonts w:ascii="Aptos" w:eastAsia="Aptos" w:hAnsi="Aptos" w:cs="Aptos"/>
        </w:rPr>
      </w:pPr>
      <w:r>
        <w:rPr>
          <w:rFonts w:ascii="Times New Roman" w:eastAsia="Times New Roman" w:hAnsi="Times New Roman" w:cs="Times New Roman"/>
        </w:rPr>
        <w:t>ul. Włókiennicza 7</w:t>
      </w:r>
    </w:p>
    <w:p w14:paraId="381D4886" w14:textId="77777777" w:rsidR="00D722B5" w:rsidRDefault="00000000">
      <w:pPr>
        <w:suppressAutoHyphens/>
        <w:spacing w:after="0" w:line="276" w:lineRule="auto"/>
        <w:ind w:left="720"/>
        <w:rPr>
          <w:rFonts w:ascii="Times New Roman" w:eastAsia="Times New Roman" w:hAnsi="Times New Roman" w:cs="Times New Roman"/>
        </w:rPr>
      </w:pPr>
      <w:r>
        <w:rPr>
          <w:rFonts w:ascii="Times New Roman" w:eastAsia="Times New Roman" w:hAnsi="Times New Roman" w:cs="Times New Roman"/>
        </w:rPr>
        <w:t>tel. 85 879 79 46, 85 879 79 47, 85 879 79 48</w:t>
      </w:r>
    </w:p>
    <w:p w14:paraId="5674201C" w14:textId="77777777" w:rsidR="00D722B5" w:rsidRDefault="00000000">
      <w:pPr>
        <w:numPr>
          <w:ilvl w:val="0"/>
          <w:numId w:val="4"/>
        </w:numPr>
        <w:tabs>
          <w:tab w:val="left" w:pos="0"/>
        </w:tabs>
        <w:suppressAutoHyphens/>
        <w:spacing w:after="0" w:line="276" w:lineRule="auto"/>
        <w:ind w:left="720" w:hanging="360"/>
        <w:rPr>
          <w:rFonts w:ascii="Times New Roman" w:eastAsia="Times New Roman" w:hAnsi="Times New Roman" w:cs="Times New Roman"/>
        </w:rPr>
      </w:pPr>
      <w:r>
        <w:rPr>
          <w:rFonts w:ascii="Times New Roman" w:eastAsia="Times New Roman" w:hAnsi="Times New Roman" w:cs="Times New Roman"/>
          <w:b/>
        </w:rPr>
        <w:t xml:space="preserve">Polskie Stowarzyszenie Pedagogów i Animatorów </w:t>
      </w:r>
      <w:proofErr w:type="spellStart"/>
      <w:r>
        <w:rPr>
          <w:rFonts w:ascii="Times New Roman" w:eastAsia="Times New Roman" w:hAnsi="Times New Roman" w:cs="Times New Roman"/>
          <w:b/>
        </w:rPr>
        <w:t>Klanza</w:t>
      </w:r>
      <w:proofErr w:type="spellEnd"/>
      <w:r>
        <w:rPr>
          <w:rFonts w:ascii="Times New Roman" w:eastAsia="Times New Roman" w:hAnsi="Times New Roman" w:cs="Times New Roman"/>
          <w:b/>
        </w:rPr>
        <w:t xml:space="preserve"> Oddział Białostocki</w:t>
      </w:r>
      <w:r>
        <w:rPr>
          <w:rFonts w:ascii="Times New Roman" w:eastAsia="Times New Roman" w:hAnsi="Times New Roman" w:cs="Times New Roman"/>
        </w:rPr>
        <w:t xml:space="preserve"> </w:t>
      </w:r>
    </w:p>
    <w:p w14:paraId="4000AD6F" w14:textId="77777777" w:rsidR="00D722B5" w:rsidRDefault="00000000">
      <w:pPr>
        <w:suppressAutoHyphens/>
        <w:spacing w:after="0" w:line="276" w:lineRule="auto"/>
        <w:ind w:left="720"/>
        <w:rPr>
          <w:rFonts w:ascii="Times New Roman" w:eastAsia="Times New Roman" w:hAnsi="Times New Roman" w:cs="Times New Roman"/>
        </w:rPr>
      </w:pPr>
      <w:r>
        <w:rPr>
          <w:rFonts w:ascii="Times New Roman" w:eastAsia="Times New Roman" w:hAnsi="Times New Roman" w:cs="Times New Roman"/>
        </w:rPr>
        <w:t>ul. Wincentego Witosa 15b lok. 12</w:t>
      </w:r>
    </w:p>
    <w:p w14:paraId="750A5E4D" w14:textId="77777777" w:rsidR="00D722B5" w:rsidRDefault="00000000">
      <w:pPr>
        <w:suppressAutoHyphens/>
        <w:spacing w:after="0" w:line="276" w:lineRule="auto"/>
        <w:ind w:left="720"/>
        <w:rPr>
          <w:rFonts w:ascii="Times New Roman" w:eastAsia="Times New Roman" w:hAnsi="Times New Roman" w:cs="Times New Roman"/>
        </w:rPr>
      </w:pPr>
      <w:r>
        <w:rPr>
          <w:rFonts w:ascii="Times New Roman" w:eastAsia="Times New Roman" w:hAnsi="Times New Roman" w:cs="Times New Roman"/>
        </w:rPr>
        <w:t>tel. 85 651 04 47</w:t>
      </w:r>
    </w:p>
    <w:p w14:paraId="29D0AE27" w14:textId="77777777" w:rsidR="00D722B5" w:rsidRDefault="00000000">
      <w:pPr>
        <w:numPr>
          <w:ilvl w:val="0"/>
          <w:numId w:val="5"/>
        </w:numPr>
        <w:tabs>
          <w:tab w:val="left" w:pos="0"/>
        </w:tabs>
        <w:suppressAutoHyphens/>
        <w:spacing w:after="0" w:line="276" w:lineRule="auto"/>
        <w:ind w:left="720" w:hanging="360"/>
        <w:rPr>
          <w:rFonts w:ascii="Times New Roman" w:eastAsia="Times New Roman" w:hAnsi="Times New Roman" w:cs="Times New Roman"/>
        </w:rPr>
      </w:pPr>
      <w:r>
        <w:rPr>
          <w:rFonts w:ascii="Times New Roman" w:eastAsia="Times New Roman" w:hAnsi="Times New Roman" w:cs="Times New Roman"/>
          <w:b/>
        </w:rPr>
        <w:t>Towarzystwo Przyjaciół Dzieci Oddział Miejski w Białymstoku, Specjalistyczna Poradnia Rodzinna </w:t>
      </w:r>
    </w:p>
    <w:p w14:paraId="45B5E383" w14:textId="77777777" w:rsidR="00D722B5" w:rsidRDefault="00000000">
      <w:pPr>
        <w:suppressAutoHyphens/>
        <w:spacing w:after="0" w:line="276" w:lineRule="auto"/>
        <w:ind w:left="720"/>
        <w:rPr>
          <w:rFonts w:ascii="Times New Roman" w:eastAsia="Times New Roman" w:hAnsi="Times New Roman" w:cs="Times New Roman"/>
        </w:rPr>
      </w:pPr>
      <w:r>
        <w:rPr>
          <w:rFonts w:ascii="Times New Roman" w:eastAsia="Times New Roman" w:hAnsi="Times New Roman" w:cs="Times New Roman"/>
        </w:rPr>
        <w:t>ul. Pietkiewicza 1</w:t>
      </w:r>
    </w:p>
    <w:p w14:paraId="6DE5EE28" w14:textId="77777777" w:rsidR="00D722B5" w:rsidRDefault="00000000">
      <w:pPr>
        <w:suppressAutoHyphens/>
        <w:spacing w:after="0" w:line="276" w:lineRule="auto"/>
        <w:ind w:left="720"/>
        <w:rPr>
          <w:rFonts w:ascii="Times New Roman" w:eastAsia="Times New Roman" w:hAnsi="Times New Roman" w:cs="Times New Roman"/>
        </w:rPr>
      </w:pPr>
      <w:r>
        <w:rPr>
          <w:rFonts w:ascii="Times New Roman" w:eastAsia="Times New Roman" w:hAnsi="Times New Roman" w:cs="Times New Roman"/>
        </w:rPr>
        <w:t>tel. 85 811 06 12</w:t>
      </w:r>
    </w:p>
    <w:p w14:paraId="28EE5F02" w14:textId="77777777" w:rsidR="00D722B5" w:rsidRDefault="00000000">
      <w:pPr>
        <w:numPr>
          <w:ilvl w:val="0"/>
          <w:numId w:val="6"/>
        </w:numPr>
        <w:tabs>
          <w:tab w:val="left" w:pos="0"/>
        </w:tabs>
        <w:suppressAutoHyphens/>
        <w:spacing w:after="0" w:line="276" w:lineRule="auto"/>
        <w:ind w:left="720" w:hanging="360"/>
        <w:rPr>
          <w:rFonts w:ascii="Aptos" w:eastAsia="Aptos" w:hAnsi="Aptos" w:cs="Aptos"/>
        </w:rPr>
      </w:pPr>
      <w:r>
        <w:rPr>
          <w:rFonts w:ascii="Times New Roman" w:eastAsia="Times New Roman" w:hAnsi="Times New Roman" w:cs="Times New Roman"/>
          <w:b/>
        </w:rPr>
        <w:t>Stowarzyszenie Pomocy Rodzinie i Dzieciom ,,Szansa’’, Poradnia Rodzinna </w:t>
      </w:r>
    </w:p>
    <w:p w14:paraId="5BBF878C" w14:textId="77777777" w:rsidR="00D722B5" w:rsidRDefault="00000000">
      <w:pPr>
        <w:suppressAutoHyphens/>
        <w:spacing w:after="0" w:line="276" w:lineRule="auto"/>
        <w:ind w:left="720"/>
        <w:jc w:val="right"/>
        <w:rPr>
          <w:rFonts w:ascii="Times New Roman" w:eastAsia="Times New Roman" w:hAnsi="Times New Roman" w:cs="Times New Roman"/>
        </w:rPr>
      </w:pPr>
      <w:r>
        <w:rPr>
          <w:rFonts w:ascii="Times New Roman" w:eastAsia="Times New Roman" w:hAnsi="Times New Roman" w:cs="Times New Roman"/>
        </w:rPr>
        <w:t>ul. Magnoliowa 4..</w:t>
      </w:r>
    </w:p>
    <w:p w14:paraId="5DBFEC0F" w14:textId="77777777" w:rsidR="00D722B5" w:rsidRDefault="00000000">
      <w:pPr>
        <w:suppressAutoHyphens/>
        <w:spacing w:after="0" w:line="276" w:lineRule="auto"/>
        <w:ind w:firstLine="708"/>
        <w:rPr>
          <w:rFonts w:ascii="Times New Roman" w:eastAsia="Times New Roman" w:hAnsi="Times New Roman" w:cs="Times New Roman"/>
        </w:rPr>
      </w:pPr>
      <w:r>
        <w:rPr>
          <w:rFonts w:ascii="Times New Roman" w:eastAsia="Times New Roman" w:hAnsi="Times New Roman" w:cs="Times New Roman"/>
        </w:rPr>
        <w:t>tel. 85 663 01 41</w:t>
      </w:r>
    </w:p>
    <w:p w14:paraId="26CFF25D" w14:textId="77777777" w:rsidR="00D722B5" w:rsidRDefault="00000000">
      <w:pPr>
        <w:numPr>
          <w:ilvl w:val="0"/>
          <w:numId w:val="7"/>
        </w:numPr>
        <w:tabs>
          <w:tab w:val="left" w:pos="0"/>
        </w:tabs>
        <w:suppressAutoHyphens/>
        <w:spacing w:after="0" w:line="276" w:lineRule="auto"/>
        <w:ind w:left="720" w:hanging="360"/>
        <w:rPr>
          <w:rFonts w:ascii="Times New Roman" w:eastAsia="Times New Roman" w:hAnsi="Times New Roman" w:cs="Times New Roman"/>
        </w:rPr>
      </w:pPr>
      <w:r>
        <w:rPr>
          <w:rFonts w:ascii="Times New Roman" w:eastAsia="Times New Roman" w:hAnsi="Times New Roman" w:cs="Times New Roman"/>
          <w:b/>
        </w:rPr>
        <w:t>Stowarzyszenie Kontakt Miast Białystok–Eindhoven, Punkt specjalistycznego poradnictwa </w:t>
      </w:r>
    </w:p>
    <w:p w14:paraId="12919761" w14:textId="77777777" w:rsidR="00D722B5" w:rsidRDefault="00000000">
      <w:pPr>
        <w:suppressAutoHyphens/>
        <w:spacing w:after="0" w:line="276" w:lineRule="auto"/>
        <w:ind w:left="720"/>
        <w:rPr>
          <w:rFonts w:ascii="Times New Roman" w:eastAsia="Times New Roman" w:hAnsi="Times New Roman" w:cs="Times New Roman"/>
        </w:rPr>
      </w:pPr>
      <w:r>
        <w:rPr>
          <w:rFonts w:ascii="Times New Roman" w:eastAsia="Times New Roman" w:hAnsi="Times New Roman" w:cs="Times New Roman"/>
        </w:rPr>
        <w:t>ul. Boruty 19</w:t>
      </w:r>
    </w:p>
    <w:p w14:paraId="7669238D" w14:textId="77777777" w:rsidR="00D722B5" w:rsidRDefault="00000000">
      <w:pPr>
        <w:suppressAutoHyphens/>
        <w:spacing w:after="0" w:line="276" w:lineRule="auto"/>
        <w:ind w:left="720"/>
        <w:rPr>
          <w:rFonts w:ascii="Aptos" w:eastAsia="Aptos" w:hAnsi="Aptos" w:cs="Aptos"/>
        </w:rPr>
      </w:pPr>
      <w:r>
        <w:rPr>
          <w:rFonts w:ascii="Times New Roman" w:eastAsia="Times New Roman" w:hAnsi="Times New Roman" w:cs="Times New Roman"/>
        </w:rPr>
        <w:t>tel. 85 676 33 03</w:t>
      </w:r>
      <w:r>
        <w:rPr>
          <w:rFonts w:ascii="Aptos" w:eastAsia="Aptos" w:hAnsi="Aptos" w:cs="Aptos"/>
        </w:rPr>
        <w:t xml:space="preserve"> </w:t>
      </w:r>
    </w:p>
    <w:p w14:paraId="3A85C4B8" w14:textId="77777777" w:rsidR="00D722B5" w:rsidRDefault="00D722B5">
      <w:pPr>
        <w:suppressAutoHyphens/>
        <w:spacing w:after="0" w:line="276" w:lineRule="auto"/>
        <w:ind w:left="720"/>
        <w:rPr>
          <w:rFonts w:ascii="Times New Roman" w:eastAsia="Times New Roman" w:hAnsi="Times New Roman" w:cs="Times New Roman"/>
        </w:rPr>
      </w:pPr>
    </w:p>
    <w:p w14:paraId="38D8A148" w14:textId="77777777" w:rsidR="00D722B5" w:rsidRDefault="00000000">
      <w:pPr>
        <w:suppressAutoHyphens/>
        <w:spacing w:after="0" w:line="276"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ZAŁĄCZNIK NR 3</w:t>
      </w:r>
    </w:p>
    <w:p w14:paraId="69B02A36" w14:textId="77777777" w:rsidR="00D722B5" w:rsidRDefault="00D722B5">
      <w:pPr>
        <w:suppressAutoHyphens/>
        <w:spacing w:after="0" w:line="276" w:lineRule="auto"/>
        <w:rPr>
          <w:rFonts w:ascii="Aptos" w:eastAsia="Aptos" w:hAnsi="Aptos" w:cs="Aptos"/>
          <w:b/>
        </w:rPr>
      </w:pPr>
    </w:p>
    <w:p w14:paraId="26503867" w14:textId="77777777" w:rsidR="00D722B5" w:rsidRDefault="00000000">
      <w:pPr>
        <w:suppressAutoHyphens/>
        <w:spacing w:after="0" w:line="276" w:lineRule="auto"/>
        <w:jc w:val="cente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rPr>
        <w:t>Anonimowa ankieta monitorująca Standardy Ochrony Małoletnich</w:t>
      </w:r>
      <w:r>
        <w:rPr>
          <w:rFonts w:ascii="Times New Roman" w:eastAsia="Times New Roman" w:hAnsi="Times New Roman" w:cs="Times New Roman"/>
          <w:b/>
        </w:rPr>
        <w:br/>
      </w:r>
    </w:p>
    <w:p w14:paraId="6E9098A3" w14:textId="77777777" w:rsidR="00D722B5" w:rsidRDefault="00000000">
      <w:pPr>
        <w:suppressAutoHyphens/>
        <w:spacing w:after="0" w:line="276" w:lineRule="auto"/>
        <w:jc w:val="center"/>
        <w:rPr>
          <w:rFonts w:ascii="Times New Roman" w:eastAsia="Times New Roman" w:hAnsi="Times New Roman" w:cs="Times New Roman"/>
        </w:rPr>
      </w:pPr>
      <w:r>
        <w:rPr>
          <w:rFonts w:ascii="Times New Roman" w:eastAsia="Times New Roman" w:hAnsi="Times New Roman" w:cs="Times New Roman"/>
          <w:b/>
        </w:rPr>
        <w:t xml:space="preserve">w R MED REHABILITACJA SP.Z O.O.  </w:t>
      </w:r>
      <w:r>
        <w:rPr>
          <w:rFonts w:ascii="Times New Roman" w:eastAsia="Times New Roman" w:hAnsi="Times New Roman" w:cs="Times New Roman"/>
          <w:b/>
          <w:i/>
        </w:rPr>
        <w:t xml:space="preserve">NZOZ Zakład Fizykoterapii i Rehabilitacji Leczniczej  </w:t>
      </w:r>
    </w:p>
    <w:p w14:paraId="3C3CA185" w14:textId="77777777" w:rsidR="00D722B5" w:rsidRDefault="00D722B5">
      <w:pPr>
        <w:suppressAutoHyphens/>
        <w:spacing w:after="0" w:line="276" w:lineRule="auto"/>
        <w:jc w:val="center"/>
        <w:rPr>
          <w:rFonts w:ascii="Aptos" w:eastAsia="Aptos" w:hAnsi="Aptos" w:cs="Aptos"/>
          <w:b/>
          <w:i/>
        </w:rPr>
      </w:pPr>
    </w:p>
    <w:tbl>
      <w:tblPr>
        <w:tblW w:w="0" w:type="auto"/>
        <w:tblInd w:w="108" w:type="dxa"/>
        <w:tblCellMar>
          <w:left w:w="10" w:type="dxa"/>
          <w:right w:w="10" w:type="dxa"/>
        </w:tblCellMar>
        <w:tblLook w:val="04A0" w:firstRow="1" w:lastRow="0" w:firstColumn="1" w:lastColumn="0" w:noHBand="0" w:noVBand="1"/>
      </w:tblPr>
      <w:tblGrid>
        <w:gridCol w:w="7393"/>
        <w:gridCol w:w="864"/>
        <w:gridCol w:w="697"/>
      </w:tblGrid>
      <w:tr w:rsidR="00D722B5" w14:paraId="49EBB8D0" w14:textId="77777777">
        <w:trPr>
          <w:trHeight w:val="1"/>
        </w:trPr>
        <w:tc>
          <w:tcPr>
            <w:tcW w:w="7495"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7D0D5257" w14:textId="77777777" w:rsidR="00D722B5" w:rsidRDefault="00000000">
            <w:pPr>
              <w:suppressAutoHyphens/>
              <w:spacing w:after="0" w:line="276" w:lineRule="auto"/>
            </w:pPr>
            <w:r>
              <w:rPr>
                <w:rFonts w:ascii="Times New Roman" w:eastAsia="Times New Roman" w:hAnsi="Times New Roman" w:cs="Times New Roman"/>
              </w:rPr>
              <w:lastRenderedPageBreak/>
              <w:t>Pytanie</w:t>
            </w:r>
          </w:p>
        </w:tc>
        <w:tc>
          <w:tcPr>
            <w:tcW w:w="87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031CCA72" w14:textId="77777777" w:rsidR="00D722B5" w:rsidRDefault="00000000">
            <w:pPr>
              <w:suppressAutoHyphens/>
              <w:spacing w:after="0" w:line="276" w:lineRule="auto"/>
              <w:ind w:left="35"/>
            </w:pPr>
            <w:r>
              <w:rPr>
                <w:rFonts w:ascii="Times New Roman" w:eastAsia="Times New Roman" w:hAnsi="Times New Roman" w:cs="Times New Roman"/>
              </w:rPr>
              <w:t>Tak</w:t>
            </w:r>
          </w:p>
        </w:tc>
        <w:tc>
          <w:tcPr>
            <w:tcW w:w="697"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028F2E31" w14:textId="77777777" w:rsidR="00D722B5" w:rsidRDefault="00000000">
            <w:pPr>
              <w:suppressAutoHyphens/>
              <w:spacing w:after="0" w:line="276" w:lineRule="auto"/>
              <w:ind w:left="115"/>
            </w:pPr>
            <w:r>
              <w:rPr>
                <w:rFonts w:ascii="Times New Roman" w:eastAsia="Times New Roman" w:hAnsi="Times New Roman" w:cs="Times New Roman"/>
              </w:rPr>
              <w:t>Nie</w:t>
            </w:r>
          </w:p>
        </w:tc>
      </w:tr>
      <w:tr w:rsidR="00D722B5" w14:paraId="5396AF38" w14:textId="77777777">
        <w:trPr>
          <w:trHeight w:val="1"/>
        </w:trPr>
        <w:tc>
          <w:tcPr>
            <w:tcW w:w="7495"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731DD813" w14:textId="77777777" w:rsidR="00D722B5" w:rsidRDefault="00000000">
            <w:pPr>
              <w:suppressAutoHyphens/>
              <w:spacing w:after="0" w:line="276" w:lineRule="auto"/>
              <w:ind w:left="420"/>
            </w:pPr>
            <w:r>
              <w:rPr>
                <w:rFonts w:ascii="Times New Roman" w:eastAsia="Times New Roman" w:hAnsi="Times New Roman" w:cs="Times New Roman"/>
              </w:rPr>
              <w:t>Czy znasz Standardy Ochrony Małoletnich obowiązujące w podmiocie, w którym pracujesz?</w:t>
            </w:r>
          </w:p>
        </w:tc>
        <w:tc>
          <w:tcPr>
            <w:tcW w:w="87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5AF74544" w14:textId="77777777" w:rsidR="00D722B5" w:rsidRDefault="00D722B5">
            <w:pPr>
              <w:suppressAutoHyphens/>
              <w:spacing w:after="0" w:line="276" w:lineRule="auto"/>
              <w:ind w:left="420"/>
              <w:rPr>
                <w:rFonts w:ascii="Calibri" w:eastAsia="Calibri" w:hAnsi="Calibri" w:cs="Calibri"/>
                <w:sz w:val="22"/>
              </w:rPr>
            </w:pPr>
          </w:p>
        </w:tc>
        <w:tc>
          <w:tcPr>
            <w:tcW w:w="697"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5B291EFD" w14:textId="77777777" w:rsidR="00D722B5" w:rsidRDefault="00D722B5">
            <w:pPr>
              <w:suppressAutoHyphens/>
              <w:spacing w:after="0" w:line="276" w:lineRule="auto"/>
              <w:ind w:left="420"/>
              <w:rPr>
                <w:rFonts w:ascii="Calibri" w:eastAsia="Calibri" w:hAnsi="Calibri" w:cs="Calibri"/>
                <w:sz w:val="22"/>
              </w:rPr>
            </w:pPr>
          </w:p>
        </w:tc>
      </w:tr>
      <w:tr w:rsidR="00D722B5" w14:paraId="787E8E62" w14:textId="77777777">
        <w:trPr>
          <w:trHeight w:val="1"/>
        </w:trPr>
        <w:tc>
          <w:tcPr>
            <w:tcW w:w="7495"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56CCD2FB" w14:textId="77777777" w:rsidR="00D722B5" w:rsidRDefault="00000000">
            <w:pPr>
              <w:suppressAutoHyphens/>
              <w:spacing w:after="0" w:line="276" w:lineRule="auto"/>
              <w:ind w:left="420"/>
            </w:pPr>
            <w:r>
              <w:rPr>
                <w:rFonts w:ascii="Times New Roman" w:eastAsia="Times New Roman" w:hAnsi="Times New Roman" w:cs="Times New Roman"/>
              </w:rPr>
              <w:t>Czy zapoznałeś się z treścią dokumentu Standardy Ochrony Małoletnich?</w:t>
            </w:r>
          </w:p>
        </w:tc>
        <w:tc>
          <w:tcPr>
            <w:tcW w:w="87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0AC6C6A5" w14:textId="77777777" w:rsidR="00D722B5" w:rsidRDefault="00D722B5">
            <w:pPr>
              <w:suppressAutoHyphens/>
              <w:spacing w:after="0" w:line="276" w:lineRule="auto"/>
              <w:ind w:left="420"/>
              <w:rPr>
                <w:rFonts w:ascii="Calibri" w:eastAsia="Calibri" w:hAnsi="Calibri" w:cs="Calibri"/>
                <w:sz w:val="22"/>
              </w:rPr>
            </w:pPr>
          </w:p>
        </w:tc>
        <w:tc>
          <w:tcPr>
            <w:tcW w:w="697"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06BF6B28" w14:textId="77777777" w:rsidR="00D722B5" w:rsidRDefault="00D722B5">
            <w:pPr>
              <w:suppressAutoHyphens/>
              <w:spacing w:after="0" w:line="276" w:lineRule="auto"/>
              <w:ind w:left="420"/>
              <w:rPr>
                <w:rFonts w:ascii="Calibri" w:eastAsia="Calibri" w:hAnsi="Calibri" w:cs="Calibri"/>
                <w:sz w:val="22"/>
              </w:rPr>
            </w:pPr>
          </w:p>
        </w:tc>
      </w:tr>
      <w:tr w:rsidR="00D722B5" w14:paraId="4389774E" w14:textId="77777777">
        <w:trPr>
          <w:trHeight w:val="1"/>
        </w:trPr>
        <w:tc>
          <w:tcPr>
            <w:tcW w:w="7495"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2A292FED" w14:textId="77777777" w:rsidR="00D722B5" w:rsidRDefault="00000000">
            <w:pPr>
              <w:suppressAutoHyphens/>
              <w:spacing w:after="0" w:line="276" w:lineRule="auto"/>
              <w:ind w:left="420"/>
            </w:pPr>
            <w:r>
              <w:rPr>
                <w:rFonts w:ascii="Times New Roman" w:eastAsia="Times New Roman" w:hAnsi="Times New Roman" w:cs="Times New Roman"/>
              </w:rPr>
              <w:t>Czy potrafisz rozpoznawać symptomy krzywdzenia małoletnich pacjentów?</w:t>
            </w:r>
          </w:p>
        </w:tc>
        <w:tc>
          <w:tcPr>
            <w:tcW w:w="87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09206759" w14:textId="77777777" w:rsidR="00D722B5" w:rsidRDefault="00D722B5">
            <w:pPr>
              <w:suppressAutoHyphens/>
              <w:spacing w:after="0" w:line="276" w:lineRule="auto"/>
              <w:ind w:left="420"/>
              <w:rPr>
                <w:rFonts w:ascii="Calibri" w:eastAsia="Calibri" w:hAnsi="Calibri" w:cs="Calibri"/>
                <w:sz w:val="22"/>
              </w:rPr>
            </w:pPr>
          </w:p>
        </w:tc>
        <w:tc>
          <w:tcPr>
            <w:tcW w:w="697"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3B29896A" w14:textId="77777777" w:rsidR="00D722B5" w:rsidRDefault="00D722B5">
            <w:pPr>
              <w:suppressAutoHyphens/>
              <w:spacing w:after="0" w:line="276" w:lineRule="auto"/>
              <w:ind w:left="420"/>
              <w:rPr>
                <w:rFonts w:ascii="Calibri" w:eastAsia="Calibri" w:hAnsi="Calibri" w:cs="Calibri"/>
                <w:sz w:val="22"/>
              </w:rPr>
            </w:pPr>
          </w:p>
        </w:tc>
      </w:tr>
      <w:tr w:rsidR="00D722B5" w14:paraId="4E10FBE9" w14:textId="77777777">
        <w:trPr>
          <w:trHeight w:val="1"/>
        </w:trPr>
        <w:tc>
          <w:tcPr>
            <w:tcW w:w="7495"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0BB2D656" w14:textId="77777777" w:rsidR="00D722B5" w:rsidRDefault="00000000">
            <w:pPr>
              <w:suppressAutoHyphens/>
              <w:spacing w:after="0" w:line="276" w:lineRule="auto"/>
              <w:ind w:left="420"/>
            </w:pPr>
            <w:r>
              <w:rPr>
                <w:rFonts w:ascii="Times New Roman" w:eastAsia="Times New Roman" w:hAnsi="Times New Roman" w:cs="Times New Roman"/>
              </w:rPr>
              <w:t>Czy wiesz, jak reagować na symptomy krzywdzenia małoletnich pacjentów?</w:t>
            </w:r>
          </w:p>
        </w:tc>
        <w:tc>
          <w:tcPr>
            <w:tcW w:w="87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66D56367" w14:textId="77777777" w:rsidR="00D722B5" w:rsidRDefault="00D722B5">
            <w:pPr>
              <w:suppressAutoHyphens/>
              <w:spacing w:after="0" w:line="276" w:lineRule="auto"/>
              <w:ind w:left="420"/>
              <w:rPr>
                <w:rFonts w:ascii="Calibri" w:eastAsia="Calibri" w:hAnsi="Calibri" w:cs="Calibri"/>
                <w:sz w:val="22"/>
              </w:rPr>
            </w:pPr>
          </w:p>
        </w:tc>
        <w:tc>
          <w:tcPr>
            <w:tcW w:w="697"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23534F2B" w14:textId="77777777" w:rsidR="00D722B5" w:rsidRDefault="00D722B5">
            <w:pPr>
              <w:suppressAutoHyphens/>
              <w:spacing w:after="0" w:line="276" w:lineRule="auto"/>
              <w:ind w:left="420"/>
              <w:rPr>
                <w:rFonts w:ascii="Calibri" w:eastAsia="Calibri" w:hAnsi="Calibri" w:cs="Calibri"/>
                <w:sz w:val="22"/>
              </w:rPr>
            </w:pPr>
          </w:p>
        </w:tc>
      </w:tr>
      <w:tr w:rsidR="00D722B5" w14:paraId="6AFBCC5B" w14:textId="77777777">
        <w:trPr>
          <w:trHeight w:val="1"/>
        </w:trPr>
        <w:tc>
          <w:tcPr>
            <w:tcW w:w="7495"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7C9D0AEF" w14:textId="77777777" w:rsidR="00D722B5" w:rsidRDefault="00000000">
            <w:pPr>
              <w:suppressAutoHyphens/>
              <w:spacing w:after="0" w:line="276" w:lineRule="auto"/>
              <w:ind w:left="420"/>
            </w:pPr>
            <w:r>
              <w:rPr>
                <w:rFonts w:ascii="Times New Roman" w:eastAsia="Times New Roman" w:hAnsi="Times New Roman" w:cs="Times New Roman"/>
              </w:rPr>
              <w:t>Czy znasz procedurę zgłaszania zdarzeń zagrażających małoletnim pacjentom?</w:t>
            </w:r>
          </w:p>
        </w:tc>
        <w:tc>
          <w:tcPr>
            <w:tcW w:w="87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2FB9653E" w14:textId="77777777" w:rsidR="00D722B5" w:rsidRDefault="00D722B5">
            <w:pPr>
              <w:suppressAutoHyphens/>
              <w:spacing w:after="0" w:line="276" w:lineRule="auto"/>
              <w:ind w:left="420"/>
              <w:rPr>
                <w:rFonts w:ascii="Calibri" w:eastAsia="Calibri" w:hAnsi="Calibri" w:cs="Calibri"/>
                <w:sz w:val="22"/>
              </w:rPr>
            </w:pPr>
          </w:p>
        </w:tc>
        <w:tc>
          <w:tcPr>
            <w:tcW w:w="697"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766DBD15" w14:textId="77777777" w:rsidR="00D722B5" w:rsidRDefault="00D722B5">
            <w:pPr>
              <w:suppressAutoHyphens/>
              <w:spacing w:after="0" w:line="276" w:lineRule="auto"/>
              <w:ind w:left="420"/>
              <w:rPr>
                <w:rFonts w:ascii="Calibri" w:eastAsia="Calibri" w:hAnsi="Calibri" w:cs="Calibri"/>
                <w:sz w:val="22"/>
              </w:rPr>
            </w:pPr>
          </w:p>
        </w:tc>
      </w:tr>
      <w:tr w:rsidR="00D722B5" w14:paraId="157D525A" w14:textId="77777777">
        <w:tc>
          <w:tcPr>
            <w:tcW w:w="7495"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58DBB778" w14:textId="77777777" w:rsidR="00D722B5" w:rsidRDefault="00000000">
            <w:pPr>
              <w:suppressAutoHyphens/>
              <w:spacing w:after="0" w:line="276" w:lineRule="auto"/>
              <w:ind w:left="420"/>
              <w:rPr>
                <w:rFonts w:ascii="Times New Roman" w:eastAsia="Times New Roman" w:hAnsi="Times New Roman" w:cs="Times New Roman"/>
              </w:rPr>
            </w:pPr>
            <w:r>
              <w:rPr>
                <w:rFonts w:ascii="Times New Roman" w:eastAsia="Times New Roman" w:hAnsi="Times New Roman" w:cs="Times New Roman"/>
              </w:rPr>
              <w:t>Czy zdarzyło Ci się zaobserwować w okresie ostatnich 24 miesięcy naruszenie Standardów Ochrony Małoletnich przez inną osobę z grona Personelu podmiotu?</w:t>
            </w:r>
          </w:p>
          <w:p w14:paraId="001A4C8A" w14:textId="77777777" w:rsidR="00D722B5" w:rsidRDefault="00D722B5">
            <w:pPr>
              <w:suppressAutoHyphens/>
              <w:spacing w:after="0" w:line="276" w:lineRule="auto"/>
              <w:ind w:left="60"/>
              <w:rPr>
                <w:rFonts w:ascii="Times New Roman" w:eastAsia="Times New Roman" w:hAnsi="Times New Roman" w:cs="Times New Roman"/>
              </w:rPr>
            </w:pPr>
          </w:p>
          <w:p w14:paraId="0BF70AB9" w14:textId="77777777" w:rsidR="00D722B5" w:rsidRDefault="00000000">
            <w:pPr>
              <w:suppressAutoHyphens/>
              <w:spacing w:after="0" w:line="276" w:lineRule="auto"/>
              <w:rPr>
                <w:rFonts w:ascii="Times New Roman" w:eastAsia="Times New Roman" w:hAnsi="Times New Roman" w:cs="Times New Roman"/>
              </w:rPr>
            </w:pPr>
            <w:r>
              <w:rPr>
                <w:rFonts w:ascii="Times New Roman" w:eastAsia="Times New Roman" w:hAnsi="Times New Roman" w:cs="Times New Roman"/>
              </w:rPr>
              <w:t>Jeśli tak, to jakie zasady zostały naruszone oraz czy informowałeś o tym kierownika podmiotu, lub bezpośredniego przełożonego?</w:t>
            </w:r>
          </w:p>
          <w:p w14:paraId="1F6324B7" w14:textId="77777777" w:rsidR="00D722B5" w:rsidRDefault="00D722B5">
            <w:pPr>
              <w:suppressAutoHyphens/>
              <w:spacing w:after="0" w:line="276" w:lineRule="auto"/>
            </w:pPr>
          </w:p>
        </w:tc>
        <w:tc>
          <w:tcPr>
            <w:tcW w:w="87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3984499A" w14:textId="77777777" w:rsidR="00D722B5" w:rsidRDefault="00D722B5">
            <w:pPr>
              <w:suppressAutoHyphens/>
              <w:spacing w:after="0" w:line="276" w:lineRule="auto"/>
              <w:ind w:left="60"/>
              <w:rPr>
                <w:rFonts w:ascii="Calibri" w:eastAsia="Calibri" w:hAnsi="Calibri" w:cs="Calibri"/>
                <w:sz w:val="22"/>
              </w:rPr>
            </w:pPr>
          </w:p>
        </w:tc>
        <w:tc>
          <w:tcPr>
            <w:tcW w:w="697"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23086E54" w14:textId="77777777" w:rsidR="00D722B5" w:rsidRDefault="00D722B5">
            <w:pPr>
              <w:suppressAutoHyphens/>
              <w:spacing w:after="0" w:line="276" w:lineRule="auto"/>
              <w:ind w:left="60"/>
              <w:rPr>
                <w:rFonts w:ascii="Calibri" w:eastAsia="Calibri" w:hAnsi="Calibri" w:cs="Calibri"/>
                <w:sz w:val="22"/>
              </w:rPr>
            </w:pPr>
          </w:p>
        </w:tc>
      </w:tr>
      <w:tr w:rsidR="00D722B5" w14:paraId="3702DC8B" w14:textId="77777777">
        <w:trPr>
          <w:trHeight w:val="1"/>
        </w:trPr>
        <w:tc>
          <w:tcPr>
            <w:tcW w:w="7495"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03CD0544" w14:textId="77777777" w:rsidR="00D722B5" w:rsidRDefault="00000000">
            <w:pPr>
              <w:suppressAutoHyphens/>
              <w:spacing w:after="0" w:line="276" w:lineRule="auto"/>
              <w:ind w:left="420"/>
            </w:pPr>
            <w:r>
              <w:rPr>
                <w:rFonts w:ascii="Times New Roman" w:eastAsia="Times New Roman" w:hAnsi="Times New Roman" w:cs="Times New Roman"/>
              </w:rPr>
              <w:t>Czy zgłaszałeś uwagi do obecnych zapisów Standardów Ochrony Małoletnich?</w:t>
            </w:r>
          </w:p>
        </w:tc>
        <w:tc>
          <w:tcPr>
            <w:tcW w:w="87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6B4FA883" w14:textId="77777777" w:rsidR="00D722B5" w:rsidRDefault="00D722B5">
            <w:pPr>
              <w:suppressAutoHyphens/>
              <w:spacing w:after="0" w:line="276" w:lineRule="auto"/>
              <w:ind w:left="420"/>
              <w:rPr>
                <w:rFonts w:ascii="Calibri" w:eastAsia="Calibri" w:hAnsi="Calibri" w:cs="Calibri"/>
                <w:sz w:val="22"/>
              </w:rPr>
            </w:pPr>
          </w:p>
        </w:tc>
        <w:tc>
          <w:tcPr>
            <w:tcW w:w="697"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6A00AD3D" w14:textId="77777777" w:rsidR="00D722B5" w:rsidRDefault="00D722B5">
            <w:pPr>
              <w:suppressAutoHyphens/>
              <w:spacing w:after="0" w:line="276" w:lineRule="auto"/>
              <w:ind w:left="420"/>
              <w:rPr>
                <w:rFonts w:ascii="Calibri" w:eastAsia="Calibri" w:hAnsi="Calibri" w:cs="Calibri"/>
                <w:sz w:val="22"/>
              </w:rPr>
            </w:pPr>
          </w:p>
        </w:tc>
      </w:tr>
      <w:tr w:rsidR="00D722B5" w14:paraId="700CCCCA" w14:textId="77777777">
        <w:trPr>
          <w:trHeight w:val="1"/>
        </w:trPr>
        <w:tc>
          <w:tcPr>
            <w:tcW w:w="7495"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03D3A31B" w14:textId="77777777" w:rsidR="00D722B5" w:rsidRDefault="00000000">
            <w:pPr>
              <w:suppressAutoHyphens/>
              <w:spacing w:after="0" w:line="276" w:lineRule="auto"/>
              <w:ind w:left="420"/>
              <w:rPr>
                <w:rFonts w:ascii="Times New Roman" w:eastAsia="Times New Roman" w:hAnsi="Times New Roman" w:cs="Times New Roman"/>
              </w:rPr>
            </w:pPr>
            <w:r>
              <w:rPr>
                <w:rFonts w:ascii="Times New Roman" w:eastAsia="Times New Roman" w:hAnsi="Times New Roman" w:cs="Times New Roman"/>
              </w:rPr>
              <w:t>Czy uważasz, że Standardy Ochrony Małoletnich obowiązujące w podmiocie wymagają zmian/ uzupełnienia/ aktualizacji?</w:t>
            </w:r>
          </w:p>
          <w:p w14:paraId="6924F7C8" w14:textId="77777777" w:rsidR="00D722B5" w:rsidRDefault="00D722B5">
            <w:pPr>
              <w:suppressAutoHyphens/>
              <w:spacing w:after="0" w:line="276" w:lineRule="auto"/>
              <w:rPr>
                <w:rFonts w:ascii="Times New Roman" w:eastAsia="Times New Roman" w:hAnsi="Times New Roman" w:cs="Times New Roman"/>
              </w:rPr>
            </w:pPr>
          </w:p>
          <w:p w14:paraId="4A429D9B" w14:textId="77777777" w:rsidR="00D722B5" w:rsidRDefault="00000000">
            <w:pPr>
              <w:suppressAutoHyphens/>
              <w:spacing w:after="0" w:line="276" w:lineRule="auto"/>
              <w:rPr>
                <w:rFonts w:ascii="Times New Roman" w:eastAsia="Times New Roman" w:hAnsi="Times New Roman" w:cs="Times New Roman"/>
              </w:rPr>
            </w:pPr>
            <w:r>
              <w:rPr>
                <w:rFonts w:ascii="Times New Roman" w:eastAsia="Times New Roman" w:hAnsi="Times New Roman" w:cs="Times New Roman"/>
              </w:rPr>
              <w:t>Jeśli tak, to jakie zmiany/ uzupełnienia/aktualizacje powinny mieć miejsce?</w:t>
            </w:r>
          </w:p>
          <w:p w14:paraId="78A51700" w14:textId="77777777" w:rsidR="00D722B5" w:rsidRDefault="00D722B5">
            <w:pPr>
              <w:suppressAutoHyphens/>
              <w:spacing w:after="0" w:line="276" w:lineRule="auto"/>
            </w:pPr>
          </w:p>
        </w:tc>
        <w:tc>
          <w:tcPr>
            <w:tcW w:w="87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70705714" w14:textId="77777777" w:rsidR="00D722B5" w:rsidRDefault="00D722B5">
            <w:pPr>
              <w:suppressAutoHyphens/>
              <w:spacing w:after="0" w:line="276" w:lineRule="auto"/>
              <w:ind w:left="420"/>
              <w:rPr>
                <w:rFonts w:ascii="Calibri" w:eastAsia="Calibri" w:hAnsi="Calibri" w:cs="Calibri"/>
                <w:sz w:val="22"/>
              </w:rPr>
            </w:pPr>
          </w:p>
        </w:tc>
        <w:tc>
          <w:tcPr>
            <w:tcW w:w="697"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20C992AD" w14:textId="77777777" w:rsidR="00D722B5" w:rsidRDefault="00D722B5">
            <w:pPr>
              <w:suppressAutoHyphens/>
              <w:spacing w:after="0" w:line="276" w:lineRule="auto"/>
              <w:ind w:left="60"/>
              <w:rPr>
                <w:rFonts w:ascii="Calibri" w:eastAsia="Calibri" w:hAnsi="Calibri" w:cs="Calibri"/>
                <w:sz w:val="22"/>
              </w:rPr>
            </w:pPr>
          </w:p>
        </w:tc>
      </w:tr>
      <w:tr w:rsidR="00D722B5" w14:paraId="1771FE17" w14:textId="77777777">
        <w:trPr>
          <w:trHeight w:val="1"/>
        </w:trPr>
        <w:tc>
          <w:tcPr>
            <w:tcW w:w="7495"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36194856" w14:textId="77777777" w:rsidR="00D722B5" w:rsidRDefault="00000000">
            <w:pPr>
              <w:suppressAutoHyphens/>
              <w:spacing w:after="0" w:line="276" w:lineRule="auto"/>
              <w:ind w:left="420"/>
              <w:rPr>
                <w:rFonts w:ascii="Times New Roman" w:eastAsia="Times New Roman" w:hAnsi="Times New Roman" w:cs="Times New Roman"/>
              </w:rPr>
            </w:pPr>
            <w:r>
              <w:rPr>
                <w:rFonts w:ascii="Times New Roman" w:eastAsia="Times New Roman" w:hAnsi="Times New Roman" w:cs="Times New Roman"/>
              </w:rPr>
              <w:t>Inne uwagi dotyczące tematu funkcjonowania Standardów Ochrony Małoletnich w podmiocie.</w:t>
            </w:r>
          </w:p>
          <w:p w14:paraId="02F8D4E7" w14:textId="77777777" w:rsidR="00D722B5" w:rsidRDefault="00D722B5">
            <w:pPr>
              <w:suppressAutoHyphens/>
              <w:spacing w:after="0" w:line="276" w:lineRule="auto"/>
              <w:rPr>
                <w:rFonts w:ascii="Times New Roman" w:eastAsia="Times New Roman" w:hAnsi="Times New Roman" w:cs="Times New Roman"/>
              </w:rPr>
            </w:pPr>
          </w:p>
          <w:p w14:paraId="1F0C443D" w14:textId="77777777" w:rsidR="00D722B5" w:rsidRDefault="00D722B5">
            <w:pPr>
              <w:suppressAutoHyphens/>
              <w:spacing w:after="0" w:line="276" w:lineRule="auto"/>
              <w:rPr>
                <w:rFonts w:ascii="Times New Roman" w:eastAsia="Times New Roman" w:hAnsi="Times New Roman" w:cs="Times New Roman"/>
              </w:rPr>
            </w:pPr>
          </w:p>
          <w:p w14:paraId="34A292FB" w14:textId="77777777" w:rsidR="00D722B5" w:rsidRDefault="00D722B5">
            <w:pPr>
              <w:suppressAutoHyphens/>
              <w:spacing w:after="0" w:line="276" w:lineRule="auto"/>
            </w:pPr>
          </w:p>
        </w:tc>
        <w:tc>
          <w:tcPr>
            <w:tcW w:w="87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5BED8837" w14:textId="77777777" w:rsidR="00D722B5" w:rsidRDefault="00D722B5">
            <w:pPr>
              <w:suppressAutoHyphens/>
              <w:spacing w:after="0" w:line="276" w:lineRule="auto"/>
              <w:ind w:left="60"/>
              <w:rPr>
                <w:rFonts w:ascii="Calibri" w:eastAsia="Calibri" w:hAnsi="Calibri" w:cs="Calibri"/>
                <w:sz w:val="22"/>
              </w:rPr>
            </w:pPr>
          </w:p>
        </w:tc>
        <w:tc>
          <w:tcPr>
            <w:tcW w:w="697"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428F8870" w14:textId="77777777" w:rsidR="00D722B5" w:rsidRDefault="00D722B5">
            <w:pPr>
              <w:suppressAutoHyphens/>
              <w:spacing w:after="0" w:line="276" w:lineRule="auto"/>
              <w:ind w:left="60"/>
              <w:rPr>
                <w:rFonts w:ascii="Calibri" w:eastAsia="Calibri" w:hAnsi="Calibri" w:cs="Calibri"/>
                <w:sz w:val="22"/>
              </w:rPr>
            </w:pPr>
          </w:p>
        </w:tc>
      </w:tr>
    </w:tbl>
    <w:p w14:paraId="0B2D8430" w14:textId="77777777" w:rsidR="00D722B5" w:rsidRDefault="00D722B5">
      <w:pPr>
        <w:suppressAutoHyphens/>
        <w:spacing w:after="0" w:line="276" w:lineRule="auto"/>
        <w:rPr>
          <w:rFonts w:ascii="Times New Roman" w:eastAsia="Times New Roman" w:hAnsi="Times New Roman" w:cs="Times New Roman"/>
        </w:rPr>
      </w:pPr>
    </w:p>
    <w:p w14:paraId="6C34D204" w14:textId="77777777" w:rsidR="00D722B5" w:rsidRDefault="00D722B5">
      <w:pPr>
        <w:suppressAutoHyphens/>
        <w:spacing w:after="0" w:line="276" w:lineRule="auto"/>
        <w:rPr>
          <w:rFonts w:ascii="Times New Roman" w:eastAsia="Times New Roman" w:hAnsi="Times New Roman" w:cs="Times New Roman"/>
        </w:rPr>
      </w:pPr>
    </w:p>
    <w:p w14:paraId="4169E694" w14:textId="77777777" w:rsidR="00D722B5" w:rsidRDefault="00D722B5">
      <w:pPr>
        <w:suppressAutoHyphens/>
        <w:spacing w:after="0" w:line="276" w:lineRule="auto"/>
        <w:rPr>
          <w:rFonts w:ascii="Times New Roman" w:eastAsia="Times New Roman" w:hAnsi="Times New Roman" w:cs="Times New Roman"/>
        </w:rPr>
      </w:pPr>
    </w:p>
    <w:p w14:paraId="16BF90D0" w14:textId="77777777" w:rsidR="00D722B5" w:rsidRDefault="00D722B5">
      <w:pPr>
        <w:suppressAutoHyphens/>
        <w:spacing w:after="0" w:line="276" w:lineRule="auto"/>
        <w:rPr>
          <w:rFonts w:ascii="Times New Roman" w:eastAsia="Times New Roman" w:hAnsi="Times New Roman" w:cs="Times New Roman"/>
        </w:rPr>
      </w:pPr>
    </w:p>
    <w:p w14:paraId="4E233542" w14:textId="77777777" w:rsidR="00D722B5" w:rsidRDefault="00D722B5">
      <w:pPr>
        <w:suppressAutoHyphens/>
        <w:spacing w:after="0" w:line="276" w:lineRule="auto"/>
        <w:rPr>
          <w:rFonts w:ascii="Times New Roman" w:eastAsia="Times New Roman" w:hAnsi="Times New Roman" w:cs="Times New Roman"/>
        </w:rPr>
      </w:pPr>
    </w:p>
    <w:p w14:paraId="37BEF992" w14:textId="77777777" w:rsidR="00D722B5" w:rsidRDefault="00000000">
      <w:pPr>
        <w:suppressAutoHyphens/>
        <w:spacing w:after="0" w:line="276" w:lineRule="auto"/>
        <w:rPr>
          <w:rFonts w:ascii="Aptos" w:eastAsia="Aptos" w:hAnsi="Aptos" w:cs="Aptos"/>
        </w:rPr>
      </w:pPr>
      <w:r>
        <w:rPr>
          <w:rFonts w:ascii="Aptos" w:eastAsia="Aptos" w:hAnsi="Aptos" w:cs="Aptos"/>
        </w:rPr>
        <w:t xml:space="preserve"> </w:t>
      </w:r>
    </w:p>
    <w:p w14:paraId="347932A7" w14:textId="77777777" w:rsidR="00D722B5" w:rsidRDefault="00D722B5">
      <w:pPr>
        <w:suppressAutoHyphens/>
        <w:spacing w:after="0" w:line="276" w:lineRule="auto"/>
        <w:rPr>
          <w:rFonts w:ascii="Aptos" w:eastAsia="Aptos" w:hAnsi="Aptos" w:cs="Aptos"/>
          <w:b/>
        </w:rPr>
      </w:pPr>
    </w:p>
    <w:p w14:paraId="2898F7A0" w14:textId="77777777" w:rsidR="00D722B5" w:rsidRDefault="00000000">
      <w:pPr>
        <w:suppressAutoHyphens/>
        <w:spacing w:after="0" w:line="276"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ZAŁĄCZNIK NR 4</w:t>
      </w:r>
    </w:p>
    <w:p w14:paraId="0F608F7E" w14:textId="77777777" w:rsidR="00D722B5" w:rsidRDefault="00000000">
      <w:pPr>
        <w:suppressAutoHyphen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Karta Interwencji</w:t>
      </w:r>
    </w:p>
    <w:p w14:paraId="066D8A80" w14:textId="77777777" w:rsidR="00D722B5" w:rsidRDefault="00D722B5">
      <w:pPr>
        <w:suppressAutoHyphens/>
        <w:spacing w:after="0" w:line="276" w:lineRule="auto"/>
        <w:jc w:val="center"/>
        <w:rPr>
          <w:rFonts w:ascii="Times New Roman" w:eastAsia="Times New Roman" w:hAnsi="Times New Roman" w:cs="Times New Roman"/>
        </w:rPr>
      </w:pPr>
    </w:p>
    <w:tbl>
      <w:tblPr>
        <w:tblW w:w="0" w:type="auto"/>
        <w:tblInd w:w="70" w:type="dxa"/>
        <w:tblCellMar>
          <w:left w:w="10" w:type="dxa"/>
          <w:right w:w="10" w:type="dxa"/>
        </w:tblCellMar>
        <w:tblLook w:val="04A0" w:firstRow="1" w:lastRow="0" w:firstColumn="1" w:lastColumn="0" w:noHBand="0" w:noVBand="1"/>
      </w:tblPr>
      <w:tblGrid>
        <w:gridCol w:w="2222"/>
        <w:gridCol w:w="551"/>
        <w:gridCol w:w="1914"/>
        <w:gridCol w:w="671"/>
        <w:gridCol w:w="177"/>
        <w:gridCol w:w="652"/>
        <w:gridCol w:w="849"/>
        <w:gridCol w:w="976"/>
        <w:gridCol w:w="980"/>
      </w:tblGrid>
      <w:tr w:rsidR="00D722B5" w14:paraId="606B8804" w14:textId="77777777">
        <w:tc>
          <w:tcPr>
            <w:tcW w:w="2410" w:type="dxa"/>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33670D0B" w14:textId="77777777" w:rsidR="00D722B5" w:rsidRDefault="00000000">
            <w:pPr>
              <w:suppressAutoHyphens/>
              <w:spacing w:after="0" w:line="276" w:lineRule="auto"/>
              <w:ind w:left="127"/>
            </w:pPr>
            <w:r>
              <w:rPr>
                <w:rFonts w:ascii="Times New Roman" w:eastAsia="Times New Roman" w:hAnsi="Times New Roman" w:cs="Times New Roman"/>
                <w:b/>
              </w:rPr>
              <w:lastRenderedPageBreak/>
              <w:t>Imię i nazwisko małoletniego pacjenta</w:t>
            </w:r>
          </w:p>
        </w:tc>
        <w:tc>
          <w:tcPr>
            <w:tcW w:w="6317" w:type="dxa"/>
            <w:gridSpan w:val="5"/>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136C2FD9" w14:textId="77777777" w:rsidR="00D722B5" w:rsidRDefault="00000000">
            <w:pPr>
              <w:suppressAutoHyphens/>
              <w:spacing w:after="0" w:line="276" w:lineRule="auto"/>
            </w:pPr>
            <w:r>
              <w:rPr>
                <w:rFonts w:ascii="Times New Roman" w:eastAsia="Times New Roman" w:hAnsi="Times New Roman" w:cs="Times New Roman"/>
              </w:rPr>
              <w:t xml:space="preserve">Imię </w:t>
            </w:r>
          </w:p>
        </w:tc>
        <w:tc>
          <w:tcPr>
            <w:tcW w:w="4088" w:type="dxa"/>
            <w:gridSpan w:val="3"/>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38744AEF" w14:textId="77777777" w:rsidR="00D722B5" w:rsidRDefault="00000000">
            <w:pPr>
              <w:suppressAutoHyphens/>
              <w:spacing w:after="0" w:line="276" w:lineRule="auto"/>
            </w:pPr>
            <w:r>
              <w:rPr>
                <w:rFonts w:ascii="Times New Roman" w:eastAsia="Times New Roman" w:hAnsi="Times New Roman" w:cs="Times New Roman"/>
              </w:rPr>
              <w:t>Nazwisko</w:t>
            </w:r>
          </w:p>
        </w:tc>
      </w:tr>
      <w:tr w:rsidR="00D722B5" w14:paraId="5901DDA7" w14:textId="77777777">
        <w:tc>
          <w:tcPr>
            <w:tcW w:w="2410" w:type="dxa"/>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184DEF73" w14:textId="77777777" w:rsidR="00D722B5" w:rsidRDefault="00D722B5">
            <w:pPr>
              <w:suppressAutoHyphens/>
              <w:spacing w:after="0" w:line="276" w:lineRule="auto"/>
              <w:ind w:left="127"/>
              <w:rPr>
                <w:rFonts w:ascii="Times New Roman" w:eastAsia="Times New Roman" w:hAnsi="Times New Roman" w:cs="Times New Roman"/>
                <w:b/>
              </w:rPr>
            </w:pPr>
          </w:p>
          <w:p w14:paraId="00E7DB22" w14:textId="77777777" w:rsidR="00D722B5" w:rsidRDefault="00000000">
            <w:pPr>
              <w:suppressAutoHyphens/>
              <w:spacing w:after="0" w:line="276" w:lineRule="auto"/>
              <w:ind w:left="127"/>
            </w:pPr>
            <w:r>
              <w:rPr>
                <w:rFonts w:ascii="Times New Roman" w:eastAsia="Times New Roman" w:hAnsi="Times New Roman" w:cs="Times New Roman"/>
                <w:b/>
              </w:rPr>
              <w:t>Przyczyna interwencji</w:t>
            </w:r>
            <w:r>
              <w:rPr>
                <w:rFonts w:ascii="Times New Roman" w:eastAsia="Times New Roman" w:hAnsi="Times New Roman" w:cs="Times New Roman"/>
                <w:b/>
              </w:rPr>
              <w:br/>
              <w:t xml:space="preserve">(forma krzywdzenia) </w:t>
            </w:r>
          </w:p>
        </w:tc>
        <w:tc>
          <w:tcPr>
            <w:tcW w:w="10405" w:type="dxa"/>
            <w:gridSpan w:val="8"/>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59CE5E59" w14:textId="77777777" w:rsidR="00D722B5" w:rsidRDefault="00D722B5">
            <w:pPr>
              <w:suppressAutoHyphens/>
              <w:spacing w:after="0" w:line="276" w:lineRule="auto"/>
              <w:rPr>
                <w:rFonts w:ascii="Times New Roman" w:eastAsia="Times New Roman" w:hAnsi="Times New Roman" w:cs="Times New Roman"/>
              </w:rPr>
            </w:pPr>
          </w:p>
          <w:p w14:paraId="5D06629C" w14:textId="77777777" w:rsidR="00D722B5" w:rsidRDefault="00D722B5">
            <w:pPr>
              <w:suppressAutoHyphens/>
              <w:spacing w:after="0" w:line="276" w:lineRule="auto"/>
            </w:pPr>
          </w:p>
        </w:tc>
      </w:tr>
      <w:tr w:rsidR="00D722B5" w14:paraId="4E507625" w14:textId="77777777">
        <w:tc>
          <w:tcPr>
            <w:tcW w:w="2410" w:type="dxa"/>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37A1277C" w14:textId="77777777" w:rsidR="00D722B5" w:rsidRDefault="00D722B5">
            <w:pPr>
              <w:suppressAutoHyphens/>
              <w:spacing w:after="0" w:line="276" w:lineRule="auto"/>
              <w:ind w:left="127"/>
              <w:rPr>
                <w:rFonts w:ascii="Times New Roman" w:eastAsia="Times New Roman" w:hAnsi="Times New Roman" w:cs="Times New Roman"/>
                <w:b/>
              </w:rPr>
            </w:pPr>
          </w:p>
          <w:p w14:paraId="3C749564" w14:textId="77777777" w:rsidR="00D722B5" w:rsidRDefault="00000000">
            <w:pPr>
              <w:suppressAutoHyphens/>
              <w:spacing w:after="0" w:line="276" w:lineRule="auto"/>
              <w:ind w:left="127"/>
              <w:rPr>
                <w:rFonts w:ascii="Times New Roman" w:eastAsia="Times New Roman" w:hAnsi="Times New Roman" w:cs="Times New Roman"/>
                <w:b/>
              </w:rPr>
            </w:pPr>
            <w:r>
              <w:rPr>
                <w:rFonts w:ascii="Times New Roman" w:eastAsia="Times New Roman" w:hAnsi="Times New Roman" w:cs="Times New Roman"/>
                <w:b/>
              </w:rPr>
              <w:t>Osoba zawiadamiająca o podejrzeniu krzywdzenia</w:t>
            </w:r>
          </w:p>
          <w:p w14:paraId="5F93F2E5" w14:textId="77777777" w:rsidR="00D722B5" w:rsidRDefault="00D722B5">
            <w:pPr>
              <w:suppressAutoHyphens/>
              <w:spacing w:after="0" w:line="276" w:lineRule="auto"/>
              <w:ind w:left="127"/>
            </w:pPr>
          </w:p>
        </w:tc>
        <w:tc>
          <w:tcPr>
            <w:tcW w:w="7609" w:type="dxa"/>
            <w:gridSpan w:val="6"/>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49DA25AA" w14:textId="77777777" w:rsidR="00D722B5" w:rsidRDefault="00000000">
            <w:pPr>
              <w:suppressAutoHyphens/>
              <w:spacing w:after="0" w:line="276" w:lineRule="auto"/>
              <w:rPr>
                <w:rFonts w:ascii="Times New Roman" w:eastAsia="Times New Roman" w:hAnsi="Times New Roman" w:cs="Times New Roman"/>
              </w:rPr>
            </w:pPr>
            <w:r>
              <w:rPr>
                <w:rFonts w:ascii="Times New Roman" w:eastAsia="Times New Roman" w:hAnsi="Times New Roman" w:cs="Times New Roman"/>
              </w:rPr>
              <w:t>Imię</w:t>
            </w:r>
          </w:p>
          <w:p w14:paraId="50E3C8DE" w14:textId="77777777" w:rsidR="00D722B5" w:rsidRDefault="00D722B5">
            <w:pPr>
              <w:suppressAutoHyphens/>
              <w:spacing w:after="0" w:line="276" w:lineRule="auto"/>
            </w:pPr>
          </w:p>
        </w:tc>
        <w:tc>
          <w:tcPr>
            <w:tcW w:w="2796" w:type="dxa"/>
            <w:gridSpan w:val="2"/>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4D9DCBE2" w14:textId="77777777" w:rsidR="00D722B5" w:rsidRDefault="00000000">
            <w:pPr>
              <w:suppressAutoHyphens/>
              <w:spacing w:after="0" w:line="276" w:lineRule="auto"/>
              <w:rPr>
                <w:rFonts w:ascii="Times New Roman" w:eastAsia="Times New Roman" w:hAnsi="Times New Roman" w:cs="Times New Roman"/>
              </w:rPr>
            </w:pPr>
            <w:r>
              <w:rPr>
                <w:rFonts w:ascii="Times New Roman" w:eastAsia="Times New Roman" w:hAnsi="Times New Roman" w:cs="Times New Roman"/>
              </w:rPr>
              <w:t>Nazwisko</w:t>
            </w:r>
          </w:p>
          <w:p w14:paraId="39A371C5" w14:textId="77777777" w:rsidR="00D722B5" w:rsidRDefault="00D722B5">
            <w:pPr>
              <w:suppressAutoHyphens/>
              <w:spacing w:after="0" w:line="276" w:lineRule="auto"/>
            </w:pPr>
          </w:p>
        </w:tc>
      </w:tr>
      <w:tr w:rsidR="00D722B5" w14:paraId="1C5C3852" w14:textId="77777777">
        <w:tc>
          <w:tcPr>
            <w:tcW w:w="12815" w:type="dxa"/>
            <w:gridSpan w:val="9"/>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7FD152A3" w14:textId="77777777" w:rsidR="00D722B5" w:rsidRDefault="00000000">
            <w:pPr>
              <w:suppressAutoHyphens/>
              <w:spacing w:after="0" w:line="276" w:lineRule="auto"/>
              <w:ind w:left="2832"/>
            </w:pPr>
            <w:r>
              <w:rPr>
                <w:rFonts w:ascii="Times New Roman" w:eastAsia="Times New Roman" w:hAnsi="Times New Roman" w:cs="Times New Roman"/>
              </w:rPr>
              <w:t>Stanowisko lub pokrewieństwo</w:t>
            </w:r>
          </w:p>
        </w:tc>
      </w:tr>
      <w:tr w:rsidR="00D722B5" w14:paraId="1893D150" w14:textId="77777777">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18E95412" w14:textId="77777777" w:rsidR="00D722B5" w:rsidRDefault="00D722B5">
            <w:pPr>
              <w:suppressAutoHyphens/>
              <w:spacing w:after="0" w:line="276" w:lineRule="auto"/>
              <w:ind w:left="157"/>
              <w:rPr>
                <w:rFonts w:ascii="Times New Roman" w:eastAsia="Times New Roman" w:hAnsi="Times New Roman" w:cs="Times New Roman"/>
                <w:b/>
              </w:rPr>
            </w:pPr>
          </w:p>
          <w:p w14:paraId="4A4AE572" w14:textId="77777777" w:rsidR="00D722B5" w:rsidRDefault="00000000">
            <w:pPr>
              <w:suppressAutoHyphens/>
              <w:spacing w:after="0" w:line="276" w:lineRule="auto"/>
              <w:ind w:left="157"/>
            </w:pPr>
            <w:r>
              <w:rPr>
                <w:rFonts w:ascii="Times New Roman" w:eastAsia="Times New Roman" w:hAnsi="Times New Roman" w:cs="Times New Roman"/>
                <w:b/>
              </w:rPr>
              <w:br/>
              <w:t>Opis podjętych działań</w:t>
            </w:r>
            <w:r>
              <w:rPr>
                <w:rFonts w:ascii="Times New Roman" w:eastAsia="Times New Roman" w:hAnsi="Times New Roman" w:cs="Times New Roman"/>
                <w:b/>
              </w:rPr>
              <w:br/>
            </w:r>
            <w:r>
              <w:rPr>
                <w:rFonts w:ascii="Times New Roman" w:eastAsia="Times New Roman" w:hAnsi="Times New Roman" w:cs="Times New Roman"/>
                <w:b/>
              </w:rPr>
              <w:br/>
            </w:r>
          </w:p>
        </w:tc>
        <w:tc>
          <w:tcPr>
            <w:tcW w:w="5092" w:type="dxa"/>
            <w:gridSpan w:val="4"/>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36511504" w14:textId="77777777" w:rsidR="00D722B5" w:rsidRDefault="00000000">
            <w:pPr>
              <w:suppressAutoHyphens/>
              <w:spacing w:after="0" w:line="276" w:lineRule="auto"/>
              <w:ind w:left="157"/>
            </w:pPr>
            <w:r>
              <w:rPr>
                <w:rFonts w:ascii="Times New Roman" w:eastAsia="Times New Roman" w:hAnsi="Times New Roman" w:cs="Times New Roman"/>
              </w:rPr>
              <w:t>Data i miejsce</w:t>
            </w:r>
          </w:p>
        </w:tc>
        <w:tc>
          <w:tcPr>
            <w:tcW w:w="5313" w:type="dxa"/>
            <w:gridSpan w:val="4"/>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5FA002AF" w14:textId="77777777" w:rsidR="00D722B5" w:rsidRDefault="00000000">
            <w:pPr>
              <w:suppressAutoHyphens/>
              <w:spacing w:after="0" w:line="276" w:lineRule="auto"/>
              <w:ind w:left="157"/>
            </w:pPr>
            <w:r>
              <w:rPr>
                <w:rFonts w:ascii="Times New Roman" w:eastAsia="Times New Roman" w:hAnsi="Times New Roman" w:cs="Times New Roman"/>
              </w:rPr>
              <w:t xml:space="preserve">Opis </w:t>
            </w:r>
          </w:p>
        </w:tc>
      </w:tr>
      <w:tr w:rsidR="00D722B5" w14:paraId="5393475F" w14:textId="77777777">
        <w:tc>
          <w:tcPr>
            <w:tcW w:w="2410" w:type="dxa"/>
            <w:vMerge/>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79D1A674" w14:textId="77777777" w:rsidR="00D722B5" w:rsidRDefault="00D722B5">
            <w:pPr>
              <w:spacing w:after="200" w:line="276" w:lineRule="auto"/>
              <w:rPr>
                <w:rFonts w:ascii="Calibri" w:eastAsia="Calibri" w:hAnsi="Calibri" w:cs="Calibri"/>
                <w:sz w:val="22"/>
              </w:rPr>
            </w:pPr>
          </w:p>
        </w:tc>
        <w:tc>
          <w:tcPr>
            <w:tcW w:w="5092" w:type="dxa"/>
            <w:gridSpan w:val="4"/>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7AEB9969" w14:textId="77777777" w:rsidR="00D722B5" w:rsidRDefault="00000000">
            <w:pPr>
              <w:suppressAutoHyphens/>
              <w:spacing w:after="0" w:line="276" w:lineRule="auto"/>
              <w:ind w:left="157"/>
            </w:pPr>
            <w:r>
              <w:rPr>
                <w:rFonts w:ascii="Times New Roman" w:eastAsia="Times New Roman" w:hAnsi="Times New Roman" w:cs="Times New Roman"/>
              </w:rPr>
              <w:t>Data i miejsce</w:t>
            </w:r>
          </w:p>
        </w:tc>
        <w:tc>
          <w:tcPr>
            <w:tcW w:w="5313" w:type="dxa"/>
            <w:gridSpan w:val="4"/>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3B69594A" w14:textId="77777777" w:rsidR="00D722B5" w:rsidRDefault="00000000">
            <w:pPr>
              <w:suppressAutoHyphens/>
              <w:spacing w:after="0" w:line="276" w:lineRule="auto"/>
              <w:ind w:left="157"/>
            </w:pPr>
            <w:r>
              <w:rPr>
                <w:rFonts w:ascii="Times New Roman" w:eastAsia="Times New Roman" w:hAnsi="Times New Roman" w:cs="Times New Roman"/>
              </w:rPr>
              <w:t xml:space="preserve">Opis </w:t>
            </w:r>
          </w:p>
        </w:tc>
      </w:tr>
      <w:tr w:rsidR="00D722B5" w14:paraId="1A102BDB" w14:textId="77777777">
        <w:tc>
          <w:tcPr>
            <w:tcW w:w="2410" w:type="dxa"/>
            <w:vMerge/>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5425D908" w14:textId="77777777" w:rsidR="00D722B5" w:rsidRDefault="00D722B5">
            <w:pPr>
              <w:spacing w:after="200" w:line="276" w:lineRule="auto"/>
              <w:rPr>
                <w:rFonts w:ascii="Calibri" w:eastAsia="Calibri" w:hAnsi="Calibri" w:cs="Calibri"/>
                <w:sz w:val="22"/>
              </w:rPr>
            </w:pPr>
          </w:p>
        </w:tc>
        <w:tc>
          <w:tcPr>
            <w:tcW w:w="5092" w:type="dxa"/>
            <w:gridSpan w:val="4"/>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4B03F9B9" w14:textId="77777777" w:rsidR="00D722B5" w:rsidRDefault="00000000">
            <w:pPr>
              <w:suppressAutoHyphens/>
              <w:spacing w:after="0" w:line="276" w:lineRule="auto"/>
              <w:ind w:left="157"/>
            </w:pPr>
            <w:r>
              <w:rPr>
                <w:rFonts w:ascii="Times New Roman" w:eastAsia="Times New Roman" w:hAnsi="Times New Roman" w:cs="Times New Roman"/>
              </w:rPr>
              <w:t>Data i miejsce</w:t>
            </w:r>
          </w:p>
        </w:tc>
        <w:tc>
          <w:tcPr>
            <w:tcW w:w="5313" w:type="dxa"/>
            <w:gridSpan w:val="4"/>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729004AC" w14:textId="77777777" w:rsidR="00D722B5" w:rsidRDefault="00000000">
            <w:pPr>
              <w:suppressAutoHyphens/>
              <w:spacing w:after="0" w:line="276" w:lineRule="auto"/>
              <w:ind w:left="157"/>
            </w:pPr>
            <w:r>
              <w:rPr>
                <w:rFonts w:ascii="Times New Roman" w:eastAsia="Times New Roman" w:hAnsi="Times New Roman" w:cs="Times New Roman"/>
              </w:rPr>
              <w:t>Opis</w:t>
            </w:r>
          </w:p>
        </w:tc>
      </w:tr>
      <w:tr w:rsidR="00D722B5" w14:paraId="3AE167C2" w14:textId="77777777">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796F1D4A" w14:textId="77777777" w:rsidR="00D722B5" w:rsidRDefault="00D722B5">
            <w:pPr>
              <w:suppressAutoHyphens/>
              <w:spacing w:after="0" w:line="276" w:lineRule="auto"/>
              <w:ind w:left="187"/>
              <w:rPr>
                <w:rFonts w:ascii="Times New Roman" w:eastAsia="Times New Roman" w:hAnsi="Times New Roman" w:cs="Times New Roman"/>
                <w:b/>
              </w:rPr>
            </w:pPr>
          </w:p>
          <w:p w14:paraId="36C38A95" w14:textId="77777777" w:rsidR="00D722B5" w:rsidRDefault="00000000">
            <w:pPr>
              <w:suppressAutoHyphens/>
              <w:spacing w:after="0" w:line="276" w:lineRule="auto"/>
              <w:ind w:left="187"/>
              <w:rPr>
                <w:rFonts w:ascii="Times New Roman" w:eastAsia="Times New Roman" w:hAnsi="Times New Roman" w:cs="Times New Roman"/>
                <w:b/>
              </w:rPr>
            </w:pPr>
            <w:r>
              <w:rPr>
                <w:rFonts w:ascii="Times New Roman" w:eastAsia="Times New Roman" w:hAnsi="Times New Roman" w:cs="Times New Roman"/>
                <w:b/>
              </w:rPr>
              <w:t>Forma podjętej interwencji</w:t>
            </w:r>
          </w:p>
          <w:p w14:paraId="06A842C9" w14:textId="77777777" w:rsidR="00D722B5" w:rsidRDefault="00000000">
            <w:pPr>
              <w:suppressAutoHyphens/>
              <w:spacing w:after="0" w:line="276" w:lineRule="auto"/>
              <w:ind w:left="187"/>
            </w:pPr>
            <w:r>
              <w:rPr>
                <w:rFonts w:ascii="Times New Roman" w:eastAsia="Times New Roman" w:hAnsi="Times New Roman" w:cs="Times New Roman"/>
                <w:b/>
              </w:rPr>
              <w:t>(zaznaczyć X właściwe lub opisać podjęte działania)</w:t>
            </w:r>
            <w:r>
              <w:rPr>
                <w:rFonts w:ascii="Times New Roman" w:eastAsia="Times New Roman" w:hAnsi="Times New Roman" w:cs="Times New Roman"/>
                <w:b/>
              </w:rPr>
              <w:br/>
            </w:r>
            <w:r>
              <w:rPr>
                <w:rFonts w:ascii="Times New Roman" w:eastAsia="Times New Roman" w:hAnsi="Times New Roman" w:cs="Times New Roman"/>
                <w:b/>
              </w:rPr>
              <w:br/>
            </w:r>
          </w:p>
        </w:tc>
        <w:tc>
          <w:tcPr>
            <w:tcW w:w="8990" w:type="dxa"/>
            <w:gridSpan w:val="7"/>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0016C588" w14:textId="77777777" w:rsidR="00D722B5" w:rsidRDefault="00000000">
            <w:pPr>
              <w:suppressAutoHyphens/>
              <w:spacing w:after="0" w:line="276" w:lineRule="auto"/>
              <w:ind w:left="187"/>
            </w:pPr>
            <w:r>
              <w:rPr>
                <w:rFonts w:ascii="Times New Roman" w:eastAsia="Times New Roman" w:hAnsi="Times New Roman" w:cs="Times New Roman"/>
              </w:rPr>
              <w:t>Zawiadomienie o podejrzeniu przestępstwa</w:t>
            </w:r>
          </w:p>
        </w:tc>
        <w:tc>
          <w:tcPr>
            <w:tcW w:w="1415" w:type="dxa"/>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04A4A1D7" w14:textId="77777777" w:rsidR="00D722B5" w:rsidRDefault="00D722B5">
            <w:pPr>
              <w:suppressAutoHyphens/>
              <w:spacing w:after="0" w:line="276" w:lineRule="auto"/>
              <w:ind w:left="187"/>
              <w:rPr>
                <w:rFonts w:ascii="Calibri" w:eastAsia="Calibri" w:hAnsi="Calibri" w:cs="Calibri"/>
                <w:sz w:val="22"/>
              </w:rPr>
            </w:pPr>
          </w:p>
        </w:tc>
      </w:tr>
      <w:tr w:rsidR="00D722B5" w14:paraId="4D2AC0A3" w14:textId="77777777">
        <w:tc>
          <w:tcPr>
            <w:tcW w:w="2410" w:type="dxa"/>
            <w:vMerge/>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74565CE0" w14:textId="77777777" w:rsidR="00D722B5" w:rsidRDefault="00D722B5">
            <w:pPr>
              <w:spacing w:after="200" w:line="276" w:lineRule="auto"/>
              <w:rPr>
                <w:rFonts w:ascii="Calibri" w:eastAsia="Calibri" w:hAnsi="Calibri" w:cs="Calibri"/>
                <w:sz w:val="22"/>
              </w:rPr>
            </w:pPr>
          </w:p>
        </w:tc>
        <w:tc>
          <w:tcPr>
            <w:tcW w:w="8990" w:type="dxa"/>
            <w:gridSpan w:val="7"/>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3035FE7A" w14:textId="77777777" w:rsidR="00D722B5" w:rsidRDefault="00000000">
            <w:pPr>
              <w:suppressAutoHyphens/>
              <w:spacing w:after="0" w:line="276" w:lineRule="auto"/>
              <w:ind w:left="187"/>
            </w:pPr>
            <w:r>
              <w:rPr>
                <w:rFonts w:ascii="Times New Roman" w:eastAsia="Times New Roman" w:hAnsi="Times New Roman" w:cs="Times New Roman"/>
              </w:rPr>
              <w:t>Wniosek o wgląd w sytuację małoletniego/rodziny</w:t>
            </w:r>
          </w:p>
        </w:tc>
        <w:tc>
          <w:tcPr>
            <w:tcW w:w="1415" w:type="dxa"/>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227066F6" w14:textId="77777777" w:rsidR="00D722B5" w:rsidRDefault="00D722B5">
            <w:pPr>
              <w:suppressAutoHyphens/>
              <w:spacing w:after="0" w:line="276" w:lineRule="auto"/>
              <w:ind w:left="187"/>
              <w:rPr>
                <w:rFonts w:ascii="Calibri" w:eastAsia="Calibri" w:hAnsi="Calibri" w:cs="Calibri"/>
                <w:sz w:val="22"/>
              </w:rPr>
            </w:pPr>
          </w:p>
        </w:tc>
      </w:tr>
      <w:tr w:rsidR="00D722B5" w14:paraId="7F946143" w14:textId="77777777">
        <w:tc>
          <w:tcPr>
            <w:tcW w:w="2410" w:type="dxa"/>
            <w:vMerge/>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7C2CFBD0" w14:textId="77777777" w:rsidR="00D722B5" w:rsidRDefault="00D722B5">
            <w:pPr>
              <w:spacing w:after="200" w:line="276" w:lineRule="auto"/>
              <w:rPr>
                <w:rFonts w:ascii="Calibri" w:eastAsia="Calibri" w:hAnsi="Calibri" w:cs="Calibri"/>
                <w:sz w:val="22"/>
              </w:rPr>
            </w:pPr>
          </w:p>
        </w:tc>
        <w:tc>
          <w:tcPr>
            <w:tcW w:w="10405" w:type="dxa"/>
            <w:gridSpan w:val="8"/>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64C54928" w14:textId="77777777" w:rsidR="00D722B5" w:rsidRDefault="00000000">
            <w:pPr>
              <w:suppressAutoHyphens/>
              <w:spacing w:after="0" w:line="276" w:lineRule="auto"/>
              <w:ind w:left="187"/>
            </w:pPr>
            <w:r>
              <w:rPr>
                <w:rFonts w:ascii="Times New Roman" w:eastAsia="Times New Roman" w:hAnsi="Times New Roman" w:cs="Times New Roman"/>
              </w:rPr>
              <w:t>Inny rodzaj interwencji (Jaki?)</w:t>
            </w:r>
          </w:p>
        </w:tc>
      </w:tr>
      <w:tr w:rsidR="00D722B5" w14:paraId="5A5AB453" w14:textId="77777777">
        <w:tc>
          <w:tcPr>
            <w:tcW w:w="2410" w:type="dxa"/>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7A645075" w14:textId="77777777" w:rsidR="00D722B5" w:rsidRDefault="00D722B5">
            <w:pPr>
              <w:suppressAutoHyphens/>
              <w:spacing w:after="0" w:line="276" w:lineRule="auto"/>
              <w:ind w:left="202"/>
              <w:rPr>
                <w:rFonts w:ascii="Times New Roman" w:eastAsia="Times New Roman" w:hAnsi="Times New Roman" w:cs="Times New Roman"/>
              </w:rPr>
            </w:pPr>
          </w:p>
          <w:p w14:paraId="756F81ED" w14:textId="77777777" w:rsidR="00D722B5" w:rsidRDefault="00000000">
            <w:pPr>
              <w:suppressAutoHyphens/>
              <w:spacing w:after="0" w:line="276" w:lineRule="auto"/>
              <w:rPr>
                <w:rFonts w:ascii="Times New Roman" w:eastAsia="Times New Roman" w:hAnsi="Times New Roman" w:cs="Times New Roman"/>
                <w:b/>
              </w:rPr>
            </w:pPr>
            <w:r>
              <w:rPr>
                <w:rFonts w:ascii="Times New Roman" w:eastAsia="Times New Roman" w:hAnsi="Times New Roman" w:cs="Times New Roman"/>
                <w:b/>
              </w:rPr>
              <w:t xml:space="preserve">Dane dotyczące interwencji </w:t>
            </w:r>
            <w:r>
              <w:rPr>
                <w:rFonts w:ascii="Times New Roman" w:eastAsia="Times New Roman" w:hAnsi="Times New Roman" w:cs="Times New Roman"/>
                <w:b/>
              </w:rPr>
              <w:br/>
            </w:r>
          </w:p>
          <w:p w14:paraId="51D850D1" w14:textId="77777777" w:rsidR="00D722B5" w:rsidRDefault="00000000">
            <w:pPr>
              <w:suppressAutoHyphens/>
              <w:spacing w:after="0" w:line="276" w:lineRule="auto"/>
              <w:ind w:left="202"/>
            </w:pPr>
            <w:r>
              <w:rPr>
                <w:rFonts w:ascii="Times New Roman" w:eastAsia="Times New Roman" w:hAnsi="Times New Roman" w:cs="Times New Roman"/>
              </w:rPr>
              <w:br/>
            </w:r>
          </w:p>
        </w:tc>
        <w:tc>
          <w:tcPr>
            <w:tcW w:w="4843" w:type="dxa"/>
            <w:gridSpan w:val="3"/>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72A1352B" w14:textId="77777777" w:rsidR="00D722B5" w:rsidRDefault="00000000">
            <w:pPr>
              <w:suppressAutoHyphens/>
              <w:spacing w:after="0" w:line="276" w:lineRule="auto"/>
            </w:pPr>
            <w:r>
              <w:rPr>
                <w:rFonts w:ascii="Times New Roman" w:eastAsia="Times New Roman" w:hAnsi="Times New Roman" w:cs="Times New Roman"/>
              </w:rPr>
              <w:t>Data interwencji</w:t>
            </w:r>
          </w:p>
        </w:tc>
        <w:tc>
          <w:tcPr>
            <w:tcW w:w="5562" w:type="dxa"/>
            <w:gridSpan w:val="5"/>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2D81AB42" w14:textId="77777777" w:rsidR="00D722B5" w:rsidRDefault="00000000">
            <w:pPr>
              <w:suppressAutoHyphens/>
              <w:spacing w:after="0" w:line="276" w:lineRule="auto"/>
              <w:rPr>
                <w:rFonts w:ascii="Times New Roman" w:eastAsia="Times New Roman" w:hAnsi="Times New Roman" w:cs="Times New Roman"/>
              </w:rPr>
            </w:pPr>
            <w:r>
              <w:rPr>
                <w:rFonts w:ascii="Times New Roman" w:eastAsia="Times New Roman" w:hAnsi="Times New Roman" w:cs="Times New Roman"/>
              </w:rPr>
              <w:t>Nazwa organu do którego zgłoszono interwencję</w:t>
            </w:r>
          </w:p>
          <w:p w14:paraId="6293C789" w14:textId="77777777" w:rsidR="00D722B5" w:rsidRDefault="00D722B5">
            <w:pPr>
              <w:suppressAutoHyphens/>
              <w:spacing w:after="0" w:line="276" w:lineRule="auto"/>
            </w:pPr>
          </w:p>
        </w:tc>
      </w:tr>
      <w:tr w:rsidR="00D722B5" w14:paraId="7CF23F13" w14:textId="77777777">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64C4C105" w14:textId="77777777" w:rsidR="00D722B5" w:rsidRDefault="00000000">
            <w:pPr>
              <w:suppressAutoHyphens/>
              <w:spacing w:after="0" w:line="276" w:lineRule="auto"/>
              <w:ind w:left="52"/>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rPr>
              <w:t xml:space="preserve">Wynik interwencji – </w:t>
            </w:r>
          </w:p>
          <w:p w14:paraId="6B2DDA18" w14:textId="77777777" w:rsidR="00D722B5" w:rsidRDefault="00000000">
            <w:pPr>
              <w:suppressAutoHyphens/>
              <w:spacing w:after="0" w:line="276" w:lineRule="auto"/>
              <w:ind w:left="52"/>
              <w:rPr>
                <w:rFonts w:ascii="Times New Roman" w:eastAsia="Times New Roman" w:hAnsi="Times New Roman" w:cs="Times New Roman"/>
                <w:b/>
              </w:rPr>
            </w:pPr>
            <w:r>
              <w:rPr>
                <w:rFonts w:ascii="Times New Roman" w:eastAsia="Times New Roman" w:hAnsi="Times New Roman" w:cs="Times New Roman"/>
                <w:b/>
              </w:rPr>
              <w:t xml:space="preserve">działania organów wymiaru sprawiedliwości lub działanie podjęte </w:t>
            </w:r>
            <w:r>
              <w:rPr>
                <w:rFonts w:ascii="Times New Roman" w:eastAsia="Times New Roman" w:hAnsi="Times New Roman" w:cs="Times New Roman"/>
                <w:b/>
              </w:rPr>
              <w:lastRenderedPageBreak/>
              <w:t>przez rodziców</w:t>
            </w:r>
            <w:r>
              <w:rPr>
                <w:rFonts w:ascii="Times New Roman" w:eastAsia="Times New Roman" w:hAnsi="Times New Roman" w:cs="Times New Roman"/>
                <w:b/>
              </w:rPr>
              <w:br/>
            </w:r>
          </w:p>
          <w:p w14:paraId="5914BF88" w14:textId="77777777" w:rsidR="00D722B5" w:rsidRDefault="00000000">
            <w:pPr>
              <w:suppressAutoHyphens/>
              <w:spacing w:after="0" w:line="276" w:lineRule="auto"/>
              <w:ind w:left="52"/>
            </w:pPr>
            <w:r>
              <w:rPr>
                <w:rFonts w:ascii="Times New Roman" w:eastAsia="Times New Roman" w:hAnsi="Times New Roman" w:cs="Times New Roman"/>
                <w:b/>
              </w:rPr>
              <w:t>(Jeśli podmiot uzyskał stosowne informacje)</w:t>
            </w:r>
            <w:r>
              <w:rPr>
                <w:rFonts w:ascii="Times New Roman" w:eastAsia="Times New Roman" w:hAnsi="Times New Roman" w:cs="Times New Roman"/>
              </w:rPr>
              <w:br/>
            </w:r>
          </w:p>
        </w:tc>
        <w:tc>
          <w:tcPr>
            <w:tcW w:w="3678" w:type="dxa"/>
            <w:gridSpan w:val="2"/>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0C04A524" w14:textId="77777777" w:rsidR="00D722B5" w:rsidRDefault="00000000">
            <w:pPr>
              <w:suppressAutoHyphens/>
              <w:spacing w:after="0" w:line="276" w:lineRule="auto"/>
              <w:rPr>
                <w:rFonts w:ascii="Times New Roman" w:eastAsia="Times New Roman" w:hAnsi="Times New Roman" w:cs="Times New Roman"/>
              </w:rPr>
            </w:pPr>
            <w:r>
              <w:rPr>
                <w:rFonts w:ascii="Times New Roman" w:eastAsia="Times New Roman" w:hAnsi="Times New Roman" w:cs="Times New Roman"/>
              </w:rPr>
              <w:lastRenderedPageBreak/>
              <w:t>Data i organ podejmujący interwencję</w:t>
            </w:r>
          </w:p>
          <w:p w14:paraId="29401CAA" w14:textId="77777777" w:rsidR="00D722B5" w:rsidRDefault="00D722B5">
            <w:pPr>
              <w:suppressAutoHyphens/>
              <w:spacing w:after="0" w:line="276" w:lineRule="auto"/>
            </w:pPr>
          </w:p>
        </w:tc>
        <w:tc>
          <w:tcPr>
            <w:tcW w:w="6727" w:type="dxa"/>
            <w:gridSpan w:val="6"/>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1B985D48" w14:textId="77777777" w:rsidR="00D722B5" w:rsidRDefault="00000000">
            <w:pPr>
              <w:suppressAutoHyphens/>
              <w:spacing w:after="0" w:line="276" w:lineRule="auto"/>
              <w:rPr>
                <w:rFonts w:ascii="Times New Roman" w:eastAsia="Times New Roman" w:hAnsi="Times New Roman" w:cs="Times New Roman"/>
              </w:rPr>
            </w:pPr>
            <w:r>
              <w:rPr>
                <w:rFonts w:ascii="Times New Roman" w:eastAsia="Times New Roman" w:hAnsi="Times New Roman" w:cs="Times New Roman"/>
              </w:rPr>
              <w:t>Opis działania</w:t>
            </w:r>
          </w:p>
          <w:p w14:paraId="3F3F5D7C" w14:textId="77777777" w:rsidR="00D722B5" w:rsidRDefault="00D722B5">
            <w:pPr>
              <w:suppressAutoHyphens/>
              <w:spacing w:after="0" w:line="276" w:lineRule="auto"/>
            </w:pPr>
          </w:p>
        </w:tc>
      </w:tr>
      <w:tr w:rsidR="00D722B5" w14:paraId="252687A0" w14:textId="77777777">
        <w:tc>
          <w:tcPr>
            <w:tcW w:w="2410" w:type="dxa"/>
            <w:vMerge/>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746AC4B8" w14:textId="77777777" w:rsidR="00D722B5" w:rsidRDefault="00D722B5">
            <w:pPr>
              <w:spacing w:after="200" w:line="276" w:lineRule="auto"/>
              <w:rPr>
                <w:rFonts w:ascii="Calibri" w:eastAsia="Calibri" w:hAnsi="Calibri" w:cs="Calibri"/>
                <w:sz w:val="22"/>
              </w:rPr>
            </w:pPr>
          </w:p>
        </w:tc>
        <w:tc>
          <w:tcPr>
            <w:tcW w:w="3678" w:type="dxa"/>
            <w:gridSpan w:val="2"/>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3F09BAC2" w14:textId="77777777" w:rsidR="00D722B5" w:rsidRDefault="00000000">
            <w:pPr>
              <w:suppressAutoHyphens/>
              <w:spacing w:after="0" w:line="276" w:lineRule="auto"/>
              <w:rPr>
                <w:rFonts w:ascii="Times New Roman" w:eastAsia="Times New Roman" w:hAnsi="Times New Roman" w:cs="Times New Roman"/>
              </w:rPr>
            </w:pPr>
            <w:r>
              <w:rPr>
                <w:rFonts w:ascii="Times New Roman" w:eastAsia="Times New Roman" w:hAnsi="Times New Roman" w:cs="Times New Roman"/>
              </w:rPr>
              <w:t>Data i organ podejmujący interwencję</w:t>
            </w:r>
          </w:p>
          <w:p w14:paraId="734E7E50" w14:textId="77777777" w:rsidR="00D722B5" w:rsidRDefault="00D722B5">
            <w:pPr>
              <w:suppressAutoHyphens/>
              <w:spacing w:after="0" w:line="276" w:lineRule="auto"/>
            </w:pPr>
          </w:p>
        </w:tc>
        <w:tc>
          <w:tcPr>
            <w:tcW w:w="6727" w:type="dxa"/>
            <w:gridSpan w:val="6"/>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2550BB19" w14:textId="77777777" w:rsidR="00D722B5" w:rsidRDefault="00000000">
            <w:pPr>
              <w:suppressAutoHyphens/>
              <w:spacing w:after="0" w:line="276" w:lineRule="auto"/>
            </w:pPr>
            <w:r>
              <w:rPr>
                <w:rFonts w:ascii="Times New Roman" w:eastAsia="Times New Roman" w:hAnsi="Times New Roman" w:cs="Times New Roman"/>
              </w:rPr>
              <w:lastRenderedPageBreak/>
              <w:t>Opis działania</w:t>
            </w:r>
          </w:p>
        </w:tc>
      </w:tr>
      <w:tr w:rsidR="00D722B5" w14:paraId="3AA80EDD" w14:textId="77777777">
        <w:tc>
          <w:tcPr>
            <w:tcW w:w="2410" w:type="dxa"/>
            <w:vMerge/>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522DBAEC" w14:textId="77777777" w:rsidR="00D722B5" w:rsidRDefault="00D722B5">
            <w:pPr>
              <w:spacing w:after="200" w:line="276" w:lineRule="auto"/>
              <w:rPr>
                <w:rFonts w:ascii="Calibri" w:eastAsia="Calibri" w:hAnsi="Calibri" w:cs="Calibri"/>
                <w:sz w:val="22"/>
              </w:rPr>
            </w:pPr>
          </w:p>
        </w:tc>
        <w:tc>
          <w:tcPr>
            <w:tcW w:w="3678" w:type="dxa"/>
            <w:gridSpan w:val="2"/>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3F68D99C" w14:textId="77777777" w:rsidR="00D722B5" w:rsidRDefault="00000000">
            <w:pPr>
              <w:suppressAutoHyphens/>
              <w:spacing w:after="0" w:line="276" w:lineRule="auto"/>
              <w:rPr>
                <w:rFonts w:ascii="Times New Roman" w:eastAsia="Times New Roman" w:hAnsi="Times New Roman" w:cs="Times New Roman"/>
              </w:rPr>
            </w:pPr>
            <w:r>
              <w:rPr>
                <w:rFonts w:ascii="Times New Roman" w:eastAsia="Times New Roman" w:hAnsi="Times New Roman" w:cs="Times New Roman"/>
              </w:rPr>
              <w:t>Data i organ podejmujący interwencję</w:t>
            </w:r>
          </w:p>
          <w:p w14:paraId="34710266" w14:textId="77777777" w:rsidR="00D722B5" w:rsidRDefault="00D722B5">
            <w:pPr>
              <w:suppressAutoHyphens/>
              <w:spacing w:after="0" w:line="276" w:lineRule="auto"/>
            </w:pPr>
          </w:p>
        </w:tc>
        <w:tc>
          <w:tcPr>
            <w:tcW w:w="6727" w:type="dxa"/>
            <w:gridSpan w:val="6"/>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6E75DCE4" w14:textId="77777777" w:rsidR="00D722B5" w:rsidRDefault="00000000">
            <w:pPr>
              <w:suppressAutoHyphens/>
              <w:spacing w:after="0" w:line="276" w:lineRule="auto"/>
            </w:pPr>
            <w:r>
              <w:rPr>
                <w:rFonts w:ascii="Times New Roman" w:eastAsia="Times New Roman" w:hAnsi="Times New Roman" w:cs="Times New Roman"/>
              </w:rPr>
              <w:t>Opis działania</w:t>
            </w:r>
          </w:p>
        </w:tc>
      </w:tr>
      <w:tr w:rsidR="00D722B5" w14:paraId="79127D13" w14:textId="77777777">
        <w:tc>
          <w:tcPr>
            <w:tcW w:w="3134" w:type="dxa"/>
            <w:gridSpan w:val="2"/>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5C4F0DD3" w14:textId="77777777" w:rsidR="00D722B5" w:rsidRDefault="00000000">
            <w:pPr>
              <w:suppressAutoHyphens/>
              <w:spacing w:after="0" w:line="276" w:lineRule="auto"/>
              <w:rPr>
                <w:rFonts w:ascii="Times New Roman" w:eastAsia="Times New Roman" w:hAnsi="Times New Roman" w:cs="Times New Roman"/>
                <w:b/>
              </w:rPr>
            </w:pPr>
            <w:r>
              <w:rPr>
                <w:rFonts w:ascii="Times New Roman" w:eastAsia="Times New Roman" w:hAnsi="Times New Roman" w:cs="Times New Roman"/>
                <w:b/>
              </w:rPr>
              <w:br/>
              <w:t>Uwagi</w:t>
            </w:r>
            <w:r>
              <w:rPr>
                <w:rFonts w:ascii="Times New Roman" w:eastAsia="Times New Roman" w:hAnsi="Times New Roman" w:cs="Times New Roman"/>
                <w:b/>
              </w:rPr>
              <w:br/>
              <w:t>i podsumowanie</w:t>
            </w:r>
          </w:p>
          <w:p w14:paraId="5FD233D0" w14:textId="77777777" w:rsidR="00D722B5" w:rsidRDefault="00000000">
            <w:pPr>
              <w:suppressAutoHyphens/>
              <w:spacing w:after="0" w:line="276" w:lineRule="auto"/>
              <w:ind w:left="284"/>
            </w:pPr>
            <w:r>
              <w:rPr>
                <w:rFonts w:ascii="Times New Roman" w:eastAsia="Times New Roman" w:hAnsi="Times New Roman" w:cs="Times New Roman"/>
              </w:rPr>
              <w:br/>
            </w:r>
          </w:p>
        </w:tc>
        <w:tc>
          <w:tcPr>
            <w:tcW w:w="9681" w:type="dxa"/>
            <w:gridSpan w:val="7"/>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tcPr>
          <w:p w14:paraId="1E1A9C70" w14:textId="77777777" w:rsidR="00D722B5" w:rsidRDefault="00D722B5">
            <w:pPr>
              <w:suppressAutoHyphens/>
              <w:spacing w:after="0" w:line="276" w:lineRule="auto"/>
              <w:rPr>
                <w:rFonts w:ascii="Times New Roman" w:eastAsia="Times New Roman" w:hAnsi="Times New Roman" w:cs="Times New Roman"/>
              </w:rPr>
            </w:pPr>
          </w:p>
          <w:p w14:paraId="7DF04169" w14:textId="77777777" w:rsidR="00D722B5" w:rsidRDefault="00D722B5">
            <w:pPr>
              <w:suppressAutoHyphens/>
              <w:spacing w:after="0" w:line="276" w:lineRule="auto"/>
              <w:rPr>
                <w:rFonts w:ascii="Times New Roman" w:eastAsia="Times New Roman" w:hAnsi="Times New Roman" w:cs="Times New Roman"/>
              </w:rPr>
            </w:pPr>
          </w:p>
          <w:p w14:paraId="050A595A" w14:textId="77777777" w:rsidR="00D722B5" w:rsidRDefault="00D722B5">
            <w:pPr>
              <w:suppressAutoHyphens/>
              <w:spacing w:after="0" w:line="276" w:lineRule="auto"/>
            </w:pPr>
          </w:p>
        </w:tc>
      </w:tr>
    </w:tbl>
    <w:p w14:paraId="5555489F" w14:textId="77777777" w:rsidR="00D722B5" w:rsidRDefault="00D722B5">
      <w:pPr>
        <w:suppressAutoHyphens/>
        <w:spacing w:after="0" w:line="276" w:lineRule="auto"/>
        <w:rPr>
          <w:rFonts w:ascii="Times New Roman" w:eastAsia="Times New Roman" w:hAnsi="Times New Roman" w:cs="Times New Roman"/>
        </w:rPr>
      </w:pPr>
    </w:p>
    <w:p w14:paraId="43CFEC61" w14:textId="77777777" w:rsidR="00D722B5" w:rsidRDefault="00D722B5">
      <w:pPr>
        <w:suppressAutoHyphens/>
        <w:spacing w:after="0" w:line="276" w:lineRule="auto"/>
        <w:rPr>
          <w:rFonts w:ascii="Times New Roman" w:eastAsia="Times New Roman" w:hAnsi="Times New Roman" w:cs="Times New Roman"/>
        </w:rPr>
      </w:pPr>
    </w:p>
    <w:p w14:paraId="1AAC1F4E" w14:textId="77777777" w:rsidR="00D722B5" w:rsidRDefault="00D722B5">
      <w:pPr>
        <w:suppressAutoHyphens/>
        <w:spacing w:after="0" w:line="276" w:lineRule="auto"/>
        <w:rPr>
          <w:rFonts w:ascii="Times New Roman" w:eastAsia="Times New Roman" w:hAnsi="Times New Roman" w:cs="Times New Roman"/>
        </w:rPr>
      </w:pPr>
    </w:p>
    <w:p w14:paraId="5839B38C" w14:textId="77777777" w:rsidR="00D722B5" w:rsidRDefault="00D722B5">
      <w:pPr>
        <w:suppressAutoHyphens/>
        <w:spacing w:after="0" w:line="276" w:lineRule="auto"/>
        <w:rPr>
          <w:rFonts w:ascii="Times New Roman" w:eastAsia="Times New Roman" w:hAnsi="Times New Roman" w:cs="Times New Roman"/>
        </w:rPr>
      </w:pPr>
    </w:p>
    <w:p w14:paraId="38A9F540" w14:textId="77777777" w:rsidR="00D722B5" w:rsidRDefault="00D722B5">
      <w:pPr>
        <w:suppressAutoHyphens/>
        <w:spacing w:after="0" w:line="276" w:lineRule="auto"/>
        <w:rPr>
          <w:rFonts w:ascii="Times New Roman" w:eastAsia="Times New Roman" w:hAnsi="Times New Roman" w:cs="Times New Roman"/>
        </w:rPr>
      </w:pPr>
    </w:p>
    <w:p w14:paraId="6B326799" w14:textId="77777777" w:rsidR="00D722B5" w:rsidRDefault="00D722B5">
      <w:pPr>
        <w:suppressAutoHyphens/>
        <w:spacing w:after="0" w:line="276" w:lineRule="auto"/>
        <w:rPr>
          <w:rFonts w:ascii="Times New Roman" w:eastAsia="Times New Roman" w:hAnsi="Times New Roman" w:cs="Times New Roman"/>
        </w:rPr>
      </w:pPr>
    </w:p>
    <w:p w14:paraId="07BD4023" w14:textId="77777777" w:rsidR="00D722B5" w:rsidRDefault="00D722B5">
      <w:pPr>
        <w:suppressAutoHyphens/>
        <w:spacing w:after="0" w:line="276" w:lineRule="auto"/>
        <w:rPr>
          <w:rFonts w:ascii="Times New Roman" w:eastAsia="Times New Roman" w:hAnsi="Times New Roman" w:cs="Times New Roman"/>
        </w:rPr>
      </w:pPr>
    </w:p>
    <w:p w14:paraId="02523365" w14:textId="77777777" w:rsidR="00D722B5" w:rsidRDefault="00D722B5">
      <w:pPr>
        <w:suppressAutoHyphens/>
        <w:spacing w:after="0" w:line="276" w:lineRule="auto"/>
        <w:rPr>
          <w:rFonts w:ascii="Times New Roman" w:eastAsia="Times New Roman" w:hAnsi="Times New Roman" w:cs="Times New Roman"/>
        </w:rPr>
      </w:pPr>
    </w:p>
    <w:p w14:paraId="268A5168" w14:textId="77777777" w:rsidR="00D722B5" w:rsidRDefault="00000000">
      <w:pPr>
        <w:suppressAutoHyphens/>
        <w:spacing w:after="0" w:line="276" w:lineRule="auto"/>
        <w:rPr>
          <w:rFonts w:ascii="Times New Roman" w:eastAsia="Times New Roman" w:hAnsi="Times New Roman" w:cs="Times New Roman"/>
        </w:rPr>
      </w:pPr>
      <w:r>
        <w:rPr>
          <w:rFonts w:ascii="Times New Roman" w:eastAsia="Times New Roman" w:hAnsi="Times New Roman" w:cs="Times New Roman"/>
        </w:rPr>
        <w:br/>
      </w:r>
    </w:p>
    <w:p w14:paraId="2361C09A" w14:textId="77777777" w:rsidR="00D722B5" w:rsidRDefault="00D722B5">
      <w:pPr>
        <w:suppressAutoHyphens/>
        <w:spacing w:after="0" w:line="276" w:lineRule="auto"/>
        <w:rPr>
          <w:rFonts w:ascii="Times New Roman" w:eastAsia="Times New Roman" w:hAnsi="Times New Roman" w:cs="Times New Roman"/>
        </w:rPr>
      </w:pPr>
    </w:p>
    <w:p w14:paraId="782698CD" w14:textId="77777777" w:rsidR="00D722B5" w:rsidRDefault="00D722B5">
      <w:pPr>
        <w:suppressAutoHyphens/>
        <w:spacing w:after="0" w:line="276" w:lineRule="auto"/>
        <w:rPr>
          <w:rFonts w:ascii="Times New Roman" w:eastAsia="Times New Roman" w:hAnsi="Times New Roman" w:cs="Times New Roman"/>
        </w:rPr>
      </w:pPr>
    </w:p>
    <w:p w14:paraId="7BC0EDE6" w14:textId="77777777" w:rsidR="00D722B5" w:rsidRDefault="00D722B5">
      <w:pPr>
        <w:suppressAutoHyphens/>
        <w:spacing w:after="0" w:line="276" w:lineRule="auto"/>
        <w:rPr>
          <w:rFonts w:ascii="Times New Roman" w:eastAsia="Times New Roman" w:hAnsi="Times New Roman" w:cs="Times New Roman"/>
        </w:rPr>
      </w:pPr>
    </w:p>
    <w:p w14:paraId="33739375" w14:textId="77777777" w:rsidR="00D722B5" w:rsidRDefault="00000000">
      <w:pPr>
        <w:suppressAutoHyphens/>
        <w:spacing w:after="0" w:line="276" w:lineRule="auto"/>
        <w:rPr>
          <w:rFonts w:ascii="Aptos" w:eastAsia="Aptos" w:hAnsi="Aptos" w:cs="Aptos"/>
        </w:rPr>
      </w:pPr>
      <w:r>
        <w:rPr>
          <w:rFonts w:ascii="Times New Roman" w:eastAsia="Times New Roman" w:hAnsi="Times New Roman" w:cs="Times New Roman"/>
          <w:b/>
          <w:color w:val="FFFFFF"/>
          <w:shd w:val="clear" w:color="auto" w:fill="000080"/>
        </w:rPr>
        <w:br/>
      </w:r>
      <w:r>
        <w:rPr>
          <w:rFonts w:ascii="Aptos" w:eastAsia="Aptos" w:hAnsi="Aptos" w:cs="Aptos"/>
        </w:rPr>
        <w:t xml:space="preserve"> </w:t>
      </w:r>
    </w:p>
    <w:p w14:paraId="73ECAF91" w14:textId="77777777" w:rsidR="00D722B5" w:rsidRDefault="00D722B5">
      <w:pPr>
        <w:suppressAutoHyphens/>
        <w:spacing w:after="0" w:line="276" w:lineRule="auto"/>
        <w:rPr>
          <w:rFonts w:ascii="Times New Roman" w:eastAsia="Times New Roman" w:hAnsi="Times New Roman" w:cs="Times New Roman"/>
          <w:b/>
          <w:shd w:val="clear" w:color="auto" w:fill="000080"/>
        </w:rPr>
      </w:pPr>
    </w:p>
    <w:p w14:paraId="5A183321" w14:textId="77777777" w:rsidR="00D722B5" w:rsidRDefault="00D722B5">
      <w:pPr>
        <w:suppressAutoHyphens/>
        <w:spacing w:after="0" w:line="276" w:lineRule="auto"/>
        <w:rPr>
          <w:rFonts w:ascii="Times New Roman" w:eastAsia="Times New Roman" w:hAnsi="Times New Roman" w:cs="Times New Roman"/>
          <w:b/>
          <w:shd w:val="clear" w:color="auto" w:fill="000080"/>
        </w:rPr>
      </w:pPr>
    </w:p>
    <w:p w14:paraId="6D6E50BA" w14:textId="77777777" w:rsidR="00D722B5" w:rsidRDefault="00000000">
      <w:pPr>
        <w:suppressAutoHyphens/>
        <w:spacing w:after="0" w:line="276"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ZAŁĄCZNIK NR 5</w:t>
      </w:r>
    </w:p>
    <w:p w14:paraId="3C1BE44F" w14:textId="77777777" w:rsidR="00D722B5" w:rsidRDefault="00D722B5">
      <w:pPr>
        <w:suppressAutoHyphens/>
        <w:spacing w:after="0" w:line="276" w:lineRule="auto"/>
        <w:rPr>
          <w:rFonts w:ascii="Aptos" w:eastAsia="Aptos" w:hAnsi="Aptos" w:cs="Aptos"/>
          <w:b/>
          <w:shd w:val="clear" w:color="auto" w:fill="000080"/>
        </w:rPr>
      </w:pPr>
    </w:p>
    <w:p w14:paraId="1512848B" w14:textId="77777777" w:rsidR="00D722B5" w:rsidRDefault="00000000">
      <w:pPr>
        <w:suppressAutoHyphen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Oświadczenie o niekaralności i zobowiązaniu do przestrzegania</w:t>
      </w:r>
    </w:p>
    <w:p w14:paraId="027373CF" w14:textId="77777777" w:rsidR="00D722B5" w:rsidRDefault="00000000">
      <w:pPr>
        <w:suppressAutoHyphen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podstawowych zasad ochrony dzieci</w:t>
      </w:r>
    </w:p>
    <w:p w14:paraId="222E7F3A" w14:textId="77777777" w:rsidR="00D722B5" w:rsidRDefault="00D722B5">
      <w:pPr>
        <w:suppressAutoHyphens/>
        <w:spacing w:after="0" w:line="276" w:lineRule="auto"/>
        <w:rPr>
          <w:rFonts w:ascii="Aptos" w:eastAsia="Aptos" w:hAnsi="Aptos" w:cs="Aptos"/>
          <w:b/>
        </w:rPr>
      </w:pPr>
    </w:p>
    <w:p w14:paraId="6CD3A24C" w14:textId="77777777" w:rsidR="00D722B5" w:rsidRDefault="00D722B5">
      <w:pPr>
        <w:suppressAutoHyphens/>
        <w:spacing w:after="0" w:line="276" w:lineRule="auto"/>
        <w:rPr>
          <w:rFonts w:ascii="Times New Roman" w:eastAsia="Times New Roman" w:hAnsi="Times New Roman" w:cs="Times New Roman"/>
        </w:rPr>
      </w:pPr>
    </w:p>
    <w:p w14:paraId="0E06205E" w14:textId="77777777" w:rsidR="00D722B5" w:rsidRDefault="00000000">
      <w:pPr>
        <w:suppressAutoHyphens/>
        <w:spacing w:after="0" w:line="276" w:lineRule="auto"/>
        <w:rPr>
          <w:rFonts w:ascii="Times New Roman" w:eastAsia="Times New Roman" w:hAnsi="Times New Roman" w:cs="Times New Roman"/>
        </w:rPr>
      </w:pPr>
      <w:r>
        <w:rPr>
          <w:rFonts w:ascii="Times New Roman" w:eastAsia="Times New Roman" w:hAnsi="Times New Roman" w:cs="Times New Roman"/>
        </w:rPr>
        <w:br/>
        <w:t xml:space="preserve">Ja, niżej podpisana/y…………………………………… </w:t>
      </w:r>
    </w:p>
    <w:p w14:paraId="1C147936"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nr PESEL ……………………………</w:t>
      </w:r>
    </w:p>
    <w:p w14:paraId="587AD5E5" w14:textId="77777777" w:rsidR="00D722B5" w:rsidRDefault="00D722B5">
      <w:pPr>
        <w:suppressAutoHyphens/>
        <w:spacing w:after="0" w:line="276" w:lineRule="auto"/>
        <w:jc w:val="both"/>
        <w:rPr>
          <w:rFonts w:ascii="Aptos" w:eastAsia="Aptos" w:hAnsi="Aptos" w:cs="Aptos"/>
        </w:rPr>
      </w:pPr>
    </w:p>
    <w:p w14:paraId="7B6CA4C1"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oświadczam, że nie była/em skazana/y za przestępstwa wymienione w rozdziale XIX i XXV Kodeksu karnego, w art. 189a i art. 207 Kodeksu Karnego oraz w ustawie z dnia 29 lipca 2005 r. o przeciwdziałaniu narkomanii, lub za odpowiadające tym przestępstwom czyny zabronione określone w przepisach prawa. Nie byłam/em skazany za przestępstwa przeciwko wolności </w:t>
      </w:r>
      <w:r>
        <w:rPr>
          <w:rFonts w:ascii="Times New Roman" w:eastAsia="Times New Roman" w:hAnsi="Times New Roman" w:cs="Times New Roman"/>
        </w:rPr>
        <w:lastRenderedPageBreak/>
        <w:t xml:space="preserve">seksualnej i obyczajności, przestępstwa z użyciem przemocy na szkodę małoletniego i nie toczy się przeciwko mnie żadne postępowanie karne ani dyscyplinarne w tym zakresie. </w:t>
      </w:r>
    </w:p>
    <w:p w14:paraId="11F975E7" w14:textId="77777777" w:rsidR="00D722B5" w:rsidRDefault="00D722B5">
      <w:pPr>
        <w:suppressAutoHyphens/>
        <w:spacing w:after="0" w:line="276" w:lineRule="auto"/>
        <w:jc w:val="both"/>
        <w:rPr>
          <w:rFonts w:ascii="Times New Roman" w:eastAsia="Times New Roman" w:hAnsi="Times New Roman" w:cs="Times New Roman"/>
        </w:rPr>
      </w:pPr>
    </w:p>
    <w:p w14:paraId="2A2CE713"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Ponadto oświadczam, że zapoznałam/em się ze Standardami Ochrony Małoletnich – Polityką ochrony dzieci przed pokrzywdzeniem obowiązującą w R MED Rehabilitacja </w:t>
      </w:r>
      <w:proofErr w:type="spellStart"/>
      <w:r>
        <w:rPr>
          <w:rFonts w:ascii="Times New Roman" w:eastAsia="Times New Roman" w:hAnsi="Times New Roman" w:cs="Times New Roman"/>
        </w:rPr>
        <w:t>Sp.z</w:t>
      </w:r>
      <w:proofErr w:type="spellEnd"/>
      <w:r>
        <w:rPr>
          <w:rFonts w:ascii="Times New Roman" w:eastAsia="Times New Roman" w:hAnsi="Times New Roman" w:cs="Times New Roman"/>
        </w:rPr>
        <w:t xml:space="preserve"> o.o.</w:t>
      </w:r>
    </w:p>
    <w:p w14:paraId="17A99AAC"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NZOZ Zakład Fizykoterapii i Rehabilitacji Leczniczej  i zobowiązuję się do jej przestrzegania. </w:t>
      </w:r>
    </w:p>
    <w:p w14:paraId="609F78FF" w14:textId="77777777" w:rsidR="00D722B5" w:rsidRDefault="00D722B5">
      <w:pPr>
        <w:suppressAutoHyphens/>
        <w:spacing w:after="0" w:line="276" w:lineRule="auto"/>
        <w:jc w:val="both"/>
        <w:rPr>
          <w:rFonts w:ascii="Times New Roman" w:eastAsia="Times New Roman" w:hAnsi="Times New Roman" w:cs="Times New Roman"/>
        </w:rPr>
      </w:pPr>
    </w:p>
    <w:p w14:paraId="60F1B789"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Jestem świadoma/y odpowiedzialności karnej za złożenie fałszywego oświadczenia. </w:t>
      </w:r>
    </w:p>
    <w:p w14:paraId="341AE800" w14:textId="77777777" w:rsidR="00D722B5" w:rsidRDefault="00D722B5">
      <w:pPr>
        <w:suppressAutoHyphens/>
        <w:spacing w:after="0" w:line="276" w:lineRule="auto"/>
        <w:rPr>
          <w:rFonts w:ascii="Aptos" w:eastAsia="Aptos" w:hAnsi="Aptos" w:cs="Aptos"/>
        </w:rPr>
      </w:pPr>
    </w:p>
    <w:p w14:paraId="07430AB1" w14:textId="77777777" w:rsidR="00D722B5" w:rsidRDefault="00D722B5">
      <w:pPr>
        <w:suppressAutoHyphens/>
        <w:spacing w:after="0" w:line="276" w:lineRule="auto"/>
        <w:rPr>
          <w:rFonts w:ascii="Times New Roman" w:eastAsia="Times New Roman" w:hAnsi="Times New Roman" w:cs="Times New Roman"/>
          <w:i/>
        </w:rPr>
      </w:pPr>
    </w:p>
    <w:p w14:paraId="31FDCEBD" w14:textId="77777777" w:rsidR="00D722B5" w:rsidRDefault="00000000">
      <w:pPr>
        <w:suppressAutoHyphens/>
        <w:spacing w:after="0" w:line="276" w:lineRule="auto"/>
        <w:rPr>
          <w:rFonts w:ascii="Times New Roman" w:eastAsia="Times New Roman" w:hAnsi="Times New Roman" w:cs="Times New Roman"/>
          <w:i/>
        </w:rPr>
      </w:pPr>
      <w:r>
        <w:rPr>
          <w:rFonts w:ascii="Times New Roman" w:eastAsia="Times New Roman" w:hAnsi="Times New Roman" w:cs="Times New Roman"/>
          <w:i/>
        </w:rPr>
        <w:br/>
        <w:t xml:space="preserve">                                                                                        ………………………………………….</w:t>
      </w:r>
    </w:p>
    <w:p w14:paraId="70F10977" w14:textId="77777777" w:rsidR="00D722B5" w:rsidRDefault="00000000">
      <w:pPr>
        <w:suppressAutoHyphens/>
        <w:spacing w:after="0" w:line="276" w:lineRule="auto"/>
        <w:rPr>
          <w:rFonts w:ascii="Times New Roman" w:eastAsia="Times New Roman" w:hAnsi="Times New Roman" w:cs="Times New Roman"/>
          <w:i/>
        </w:rPr>
      </w:pPr>
      <w:r>
        <w:rPr>
          <w:rFonts w:ascii="Times New Roman" w:eastAsia="Times New Roman" w:hAnsi="Times New Roman" w:cs="Times New Roman"/>
          <w:i/>
        </w:rPr>
        <w:t xml:space="preserve">                                                                                                 (data czytelny podpis)</w:t>
      </w:r>
    </w:p>
    <w:p w14:paraId="6A050E24" w14:textId="77777777" w:rsidR="00D722B5" w:rsidRDefault="00D722B5">
      <w:pPr>
        <w:suppressAutoHyphens/>
        <w:spacing w:after="0" w:line="276" w:lineRule="auto"/>
        <w:rPr>
          <w:rFonts w:ascii="Times New Roman" w:eastAsia="Times New Roman" w:hAnsi="Times New Roman" w:cs="Times New Roman"/>
          <w:i/>
        </w:rPr>
      </w:pPr>
    </w:p>
    <w:p w14:paraId="5EFC7B47" w14:textId="77777777" w:rsidR="00D722B5" w:rsidRDefault="00D722B5">
      <w:pPr>
        <w:suppressAutoHyphens/>
        <w:spacing w:after="0" w:line="276" w:lineRule="auto"/>
        <w:rPr>
          <w:rFonts w:ascii="Times New Roman" w:eastAsia="Times New Roman" w:hAnsi="Times New Roman" w:cs="Times New Roman"/>
        </w:rPr>
      </w:pPr>
    </w:p>
    <w:p w14:paraId="17124AD5" w14:textId="77777777" w:rsidR="00D722B5" w:rsidRDefault="00D722B5">
      <w:pPr>
        <w:suppressAutoHyphens/>
        <w:spacing w:after="0" w:line="276" w:lineRule="auto"/>
        <w:rPr>
          <w:rFonts w:ascii="Times New Roman" w:eastAsia="Times New Roman" w:hAnsi="Times New Roman" w:cs="Times New Roman"/>
        </w:rPr>
      </w:pPr>
    </w:p>
    <w:p w14:paraId="33CD8068" w14:textId="77777777" w:rsidR="00D722B5" w:rsidRDefault="00D722B5">
      <w:pPr>
        <w:suppressAutoHyphens/>
        <w:spacing w:after="0" w:line="276" w:lineRule="auto"/>
        <w:rPr>
          <w:rFonts w:ascii="Times New Roman" w:eastAsia="Times New Roman" w:hAnsi="Times New Roman" w:cs="Times New Roman"/>
        </w:rPr>
      </w:pPr>
    </w:p>
    <w:p w14:paraId="6DC3E401" w14:textId="77777777" w:rsidR="00D722B5" w:rsidRDefault="00D722B5">
      <w:pPr>
        <w:suppressAutoHyphens/>
        <w:spacing w:after="0" w:line="276" w:lineRule="auto"/>
        <w:rPr>
          <w:rFonts w:ascii="Times New Roman" w:eastAsia="Times New Roman" w:hAnsi="Times New Roman" w:cs="Times New Roman"/>
        </w:rPr>
      </w:pPr>
    </w:p>
    <w:p w14:paraId="0F0EEC7B" w14:textId="77777777" w:rsidR="00D722B5" w:rsidRDefault="00D722B5">
      <w:pPr>
        <w:suppressAutoHyphens/>
        <w:spacing w:after="0" w:line="276" w:lineRule="auto"/>
        <w:rPr>
          <w:rFonts w:ascii="Times New Roman" w:eastAsia="Times New Roman" w:hAnsi="Times New Roman" w:cs="Times New Roman"/>
        </w:rPr>
      </w:pPr>
    </w:p>
    <w:p w14:paraId="4A92F6BC" w14:textId="77777777" w:rsidR="00D722B5" w:rsidRDefault="00D722B5">
      <w:pPr>
        <w:suppressAutoHyphens/>
        <w:spacing w:after="0" w:line="276" w:lineRule="auto"/>
        <w:rPr>
          <w:rFonts w:ascii="Times New Roman" w:eastAsia="Times New Roman" w:hAnsi="Times New Roman" w:cs="Times New Roman"/>
        </w:rPr>
      </w:pPr>
    </w:p>
    <w:p w14:paraId="03107227" w14:textId="77777777" w:rsidR="00D722B5" w:rsidRDefault="00D722B5">
      <w:pPr>
        <w:suppressAutoHyphens/>
        <w:spacing w:after="0" w:line="276" w:lineRule="auto"/>
        <w:rPr>
          <w:rFonts w:ascii="Times New Roman" w:eastAsia="Times New Roman" w:hAnsi="Times New Roman" w:cs="Times New Roman"/>
        </w:rPr>
      </w:pPr>
    </w:p>
    <w:p w14:paraId="28F7EC34" w14:textId="77777777" w:rsidR="00D722B5" w:rsidRDefault="00000000">
      <w:pPr>
        <w:suppressAutoHyphens/>
        <w:spacing w:after="0" w:line="276" w:lineRule="auto"/>
        <w:rPr>
          <w:rFonts w:ascii="Aptos" w:eastAsia="Aptos" w:hAnsi="Aptos" w:cs="Aptos"/>
        </w:rPr>
      </w:pPr>
      <w:r>
        <w:rPr>
          <w:rFonts w:ascii="Aptos" w:eastAsia="Aptos" w:hAnsi="Aptos" w:cs="Aptos"/>
        </w:rPr>
        <w:t xml:space="preserve"> </w:t>
      </w:r>
    </w:p>
    <w:p w14:paraId="4A2D5CE9" w14:textId="77777777" w:rsidR="00D722B5" w:rsidRDefault="00D722B5">
      <w:pPr>
        <w:suppressAutoHyphens/>
        <w:spacing w:after="0" w:line="276" w:lineRule="auto"/>
        <w:rPr>
          <w:rFonts w:ascii="Aptos" w:eastAsia="Aptos" w:hAnsi="Aptos" w:cs="Aptos"/>
          <w:b/>
        </w:rPr>
      </w:pPr>
    </w:p>
    <w:p w14:paraId="49523534" w14:textId="77777777" w:rsidR="00D722B5" w:rsidRDefault="00000000">
      <w:pPr>
        <w:suppressAutoHyphens/>
        <w:spacing w:after="0" w:line="276"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ZAŁĄCZNIK NR 6</w:t>
      </w:r>
    </w:p>
    <w:p w14:paraId="71CFEE92" w14:textId="77777777" w:rsidR="00D722B5" w:rsidRDefault="00D722B5">
      <w:pPr>
        <w:suppressAutoHyphens/>
        <w:spacing w:after="0" w:line="276" w:lineRule="auto"/>
        <w:rPr>
          <w:rFonts w:ascii="Aptos" w:eastAsia="Aptos" w:hAnsi="Aptos" w:cs="Aptos"/>
          <w:b/>
        </w:rPr>
      </w:pPr>
    </w:p>
    <w:p w14:paraId="51003958" w14:textId="77777777" w:rsidR="00D722B5" w:rsidRDefault="00000000">
      <w:pPr>
        <w:suppressAutoHyphens/>
        <w:spacing w:after="0" w:line="276" w:lineRule="auto"/>
        <w:jc w:val="cente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rPr>
        <w:t>Oświadczenie</w:t>
      </w:r>
    </w:p>
    <w:p w14:paraId="10A4CACD" w14:textId="77777777" w:rsidR="00D722B5" w:rsidRDefault="00000000">
      <w:pPr>
        <w:suppressAutoHyphen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o państwie lub państwach zamieszkania w ciągu ostatnich 20 lat</w:t>
      </w:r>
    </w:p>
    <w:p w14:paraId="1D04C82E" w14:textId="77777777" w:rsidR="00D722B5" w:rsidRDefault="00D722B5">
      <w:pPr>
        <w:suppressAutoHyphens/>
        <w:spacing w:after="0" w:line="276" w:lineRule="auto"/>
        <w:jc w:val="center"/>
        <w:rPr>
          <w:rFonts w:ascii="Aptos" w:eastAsia="Aptos" w:hAnsi="Aptos" w:cs="Aptos"/>
          <w:b/>
          <w:i/>
        </w:rPr>
      </w:pPr>
    </w:p>
    <w:p w14:paraId="5B805EE8" w14:textId="77777777" w:rsidR="00D722B5" w:rsidRDefault="00D722B5">
      <w:pPr>
        <w:suppressAutoHyphens/>
        <w:spacing w:after="0" w:line="276" w:lineRule="auto"/>
        <w:rPr>
          <w:rFonts w:ascii="Aptos" w:eastAsia="Aptos" w:hAnsi="Aptos" w:cs="Aptos"/>
          <w:i/>
        </w:rPr>
      </w:pPr>
    </w:p>
    <w:p w14:paraId="66C5CE15" w14:textId="77777777" w:rsidR="00D722B5" w:rsidRDefault="00D722B5">
      <w:pPr>
        <w:suppressAutoHyphens/>
        <w:spacing w:after="0" w:line="276" w:lineRule="auto"/>
        <w:rPr>
          <w:rFonts w:ascii="Times New Roman" w:eastAsia="Times New Roman" w:hAnsi="Times New Roman" w:cs="Times New Roman"/>
        </w:rPr>
      </w:pPr>
    </w:p>
    <w:p w14:paraId="4D7FF9BC"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Ja, niżej podpisana/y ………………………………………………………………………….</w:t>
      </w:r>
    </w:p>
    <w:p w14:paraId="419C6FAC" w14:textId="77777777" w:rsidR="00D722B5" w:rsidRDefault="00D722B5">
      <w:pPr>
        <w:suppressAutoHyphens/>
        <w:spacing w:after="0" w:line="276" w:lineRule="auto"/>
        <w:jc w:val="both"/>
        <w:rPr>
          <w:rFonts w:ascii="Times New Roman" w:eastAsia="Times New Roman" w:hAnsi="Times New Roman" w:cs="Times New Roman"/>
        </w:rPr>
      </w:pPr>
    </w:p>
    <w:p w14:paraId="2974F32D"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nr PESEL: ………………………………………… </w:t>
      </w:r>
    </w:p>
    <w:p w14:paraId="06A1C916" w14:textId="77777777" w:rsidR="00D722B5" w:rsidRDefault="00D722B5">
      <w:pPr>
        <w:suppressAutoHyphens/>
        <w:spacing w:after="0" w:line="276" w:lineRule="auto"/>
        <w:jc w:val="both"/>
        <w:rPr>
          <w:rFonts w:ascii="Times New Roman" w:eastAsia="Times New Roman" w:hAnsi="Times New Roman" w:cs="Times New Roman"/>
        </w:rPr>
      </w:pPr>
    </w:p>
    <w:p w14:paraId="07AC0C44"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oświadczam, że:</w:t>
      </w:r>
    </w:p>
    <w:p w14:paraId="6E5F33D0" w14:textId="77777777" w:rsidR="00D722B5" w:rsidRDefault="00D722B5">
      <w:pPr>
        <w:suppressAutoHyphens/>
        <w:spacing w:after="0" w:line="276" w:lineRule="auto"/>
        <w:jc w:val="both"/>
        <w:rPr>
          <w:rFonts w:ascii="Times New Roman" w:eastAsia="Times New Roman" w:hAnsi="Times New Roman" w:cs="Times New Roman"/>
        </w:rPr>
      </w:pPr>
    </w:p>
    <w:p w14:paraId="5553ABB8"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nie zamieszkiwałam/em w ostatnich 20 latach w innych państwach niż Rzeczpospolita Polska i państwo obywatelstwa</w:t>
      </w:r>
    </w:p>
    <w:p w14:paraId="05EFA71C" w14:textId="77777777" w:rsidR="00D722B5" w:rsidRDefault="00D722B5">
      <w:pPr>
        <w:suppressAutoHyphens/>
        <w:spacing w:after="0" w:line="276" w:lineRule="auto"/>
        <w:jc w:val="both"/>
        <w:rPr>
          <w:rFonts w:ascii="Times New Roman" w:eastAsia="Times New Roman" w:hAnsi="Times New Roman" w:cs="Times New Roman"/>
        </w:rPr>
      </w:pPr>
    </w:p>
    <w:p w14:paraId="55EA9AE9"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zamieszkiwałam/em w ostatnich 20 latach w następujących państwach, innych niż Rzeczpospolita Polska i państwo obywatelstwa:</w:t>
      </w:r>
    </w:p>
    <w:p w14:paraId="2445D043" w14:textId="77777777" w:rsidR="00D722B5" w:rsidRDefault="00D722B5">
      <w:pPr>
        <w:suppressAutoHyphens/>
        <w:spacing w:after="0" w:line="276" w:lineRule="auto"/>
        <w:jc w:val="both"/>
        <w:rPr>
          <w:rFonts w:ascii="Times New Roman" w:eastAsia="Times New Roman" w:hAnsi="Times New Roman" w:cs="Times New Roman"/>
        </w:rPr>
      </w:pPr>
    </w:p>
    <w:p w14:paraId="2553583C"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w:t>
      </w:r>
    </w:p>
    <w:p w14:paraId="096CAAA0"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w:t>
      </w:r>
    </w:p>
    <w:p w14:paraId="28DA71C7"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w:t>
      </w:r>
    </w:p>
    <w:p w14:paraId="5F4B94DD" w14:textId="77777777" w:rsidR="00D722B5" w:rsidRDefault="00D722B5">
      <w:pPr>
        <w:suppressAutoHyphens/>
        <w:spacing w:after="0" w:line="276" w:lineRule="auto"/>
        <w:jc w:val="both"/>
        <w:rPr>
          <w:rFonts w:ascii="Times New Roman" w:eastAsia="Times New Roman" w:hAnsi="Times New Roman" w:cs="Times New Roman"/>
        </w:rPr>
      </w:pPr>
    </w:p>
    <w:p w14:paraId="719ADD9D" w14:textId="77777777" w:rsidR="00D722B5" w:rsidRDefault="00D722B5">
      <w:pPr>
        <w:suppressAutoHyphens/>
        <w:spacing w:after="0" w:line="276" w:lineRule="auto"/>
        <w:jc w:val="both"/>
        <w:rPr>
          <w:rFonts w:ascii="Times New Roman" w:eastAsia="Times New Roman" w:hAnsi="Times New Roman" w:cs="Times New Roman"/>
        </w:rPr>
      </w:pPr>
    </w:p>
    <w:p w14:paraId="5D34CF7D"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Jestem świadoma/y odpowiedzialności karnej za złożenie fałszywego oświadczenia. </w:t>
      </w:r>
    </w:p>
    <w:p w14:paraId="4E08C733" w14:textId="77777777" w:rsidR="00D722B5" w:rsidRDefault="00D722B5">
      <w:pPr>
        <w:suppressAutoHyphens/>
        <w:spacing w:after="0" w:line="276" w:lineRule="auto"/>
        <w:jc w:val="both"/>
        <w:rPr>
          <w:rFonts w:ascii="Times New Roman" w:eastAsia="Times New Roman" w:hAnsi="Times New Roman" w:cs="Times New Roman"/>
        </w:rPr>
      </w:pPr>
    </w:p>
    <w:p w14:paraId="41CED2BC" w14:textId="77777777" w:rsidR="00D722B5" w:rsidRDefault="00D722B5">
      <w:pPr>
        <w:suppressAutoHyphens/>
        <w:spacing w:after="0" w:line="276" w:lineRule="auto"/>
        <w:jc w:val="both"/>
        <w:rPr>
          <w:rFonts w:ascii="Times New Roman" w:eastAsia="Times New Roman" w:hAnsi="Times New Roman" w:cs="Times New Roman"/>
        </w:rPr>
      </w:pPr>
    </w:p>
    <w:p w14:paraId="36773CA8" w14:textId="77777777" w:rsidR="00D722B5" w:rsidRDefault="00D722B5">
      <w:pPr>
        <w:suppressAutoHyphens/>
        <w:spacing w:after="0" w:line="276" w:lineRule="auto"/>
        <w:jc w:val="both"/>
        <w:rPr>
          <w:rFonts w:ascii="Times New Roman" w:eastAsia="Times New Roman" w:hAnsi="Times New Roman" w:cs="Times New Roman"/>
        </w:rPr>
      </w:pPr>
    </w:p>
    <w:p w14:paraId="175EC204" w14:textId="77777777" w:rsidR="00D722B5" w:rsidRDefault="00D722B5">
      <w:pPr>
        <w:suppressAutoHyphens/>
        <w:spacing w:after="0" w:line="276" w:lineRule="auto"/>
        <w:jc w:val="both"/>
        <w:rPr>
          <w:rFonts w:ascii="Times New Roman" w:eastAsia="Times New Roman" w:hAnsi="Times New Roman" w:cs="Times New Roman"/>
        </w:rPr>
      </w:pPr>
    </w:p>
    <w:p w14:paraId="2945C3C9" w14:textId="77777777" w:rsidR="00D722B5" w:rsidRDefault="00000000">
      <w:pPr>
        <w:suppressAutoHyphens/>
        <w:spacing w:after="0" w:line="276" w:lineRule="auto"/>
        <w:ind w:left="4365"/>
        <w:jc w:val="center"/>
        <w:rPr>
          <w:rFonts w:ascii="Times New Roman" w:eastAsia="Times New Roman" w:hAnsi="Times New Roman" w:cs="Times New Roman"/>
        </w:rPr>
      </w:pPr>
      <w:r>
        <w:rPr>
          <w:rFonts w:ascii="Times New Roman" w:eastAsia="Times New Roman" w:hAnsi="Times New Roman" w:cs="Times New Roman"/>
        </w:rPr>
        <w:t>…………………………….</w:t>
      </w:r>
    </w:p>
    <w:p w14:paraId="7474AF90" w14:textId="77777777" w:rsidR="00D722B5" w:rsidRDefault="00000000">
      <w:pPr>
        <w:suppressAutoHyphens/>
        <w:spacing w:after="0" w:line="276" w:lineRule="auto"/>
        <w:ind w:left="4365"/>
        <w:jc w:val="center"/>
        <w:rPr>
          <w:rFonts w:ascii="Times New Roman" w:eastAsia="Times New Roman" w:hAnsi="Times New Roman" w:cs="Times New Roman"/>
        </w:rPr>
      </w:pPr>
      <w:r>
        <w:rPr>
          <w:rFonts w:ascii="Times New Roman" w:eastAsia="Times New Roman" w:hAnsi="Times New Roman" w:cs="Times New Roman"/>
        </w:rPr>
        <w:t xml:space="preserve">data i czytelny podpis </w:t>
      </w:r>
    </w:p>
    <w:p w14:paraId="3B801455" w14:textId="77777777" w:rsidR="00D722B5" w:rsidRDefault="00D722B5">
      <w:pPr>
        <w:suppressAutoHyphens/>
        <w:spacing w:after="0" w:line="276" w:lineRule="auto"/>
        <w:rPr>
          <w:rFonts w:ascii="Times New Roman" w:eastAsia="Times New Roman" w:hAnsi="Times New Roman" w:cs="Times New Roman"/>
        </w:rPr>
      </w:pPr>
    </w:p>
    <w:p w14:paraId="3B98E5CF" w14:textId="77777777" w:rsidR="00D722B5" w:rsidRDefault="00D722B5">
      <w:pPr>
        <w:suppressAutoHyphens/>
        <w:spacing w:after="0" w:line="276" w:lineRule="auto"/>
        <w:rPr>
          <w:rFonts w:ascii="Times New Roman" w:eastAsia="Times New Roman" w:hAnsi="Times New Roman" w:cs="Times New Roman"/>
        </w:rPr>
      </w:pPr>
    </w:p>
    <w:p w14:paraId="73B5035F" w14:textId="77777777" w:rsidR="00D722B5" w:rsidRDefault="00D722B5">
      <w:pPr>
        <w:suppressAutoHyphens/>
        <w:spacing w:after="0" w:line="276" w:lineRule="auto"/>
        <w:rPr>
          <w:rFonts w:ascii="Times New Roman" w:eastAsia="Times New Roman" w:hAnsi="Times New Roman" w:cs="Times New Roman"/>
        </w:rPr>
      </w:pPr>
    </w:p>
    <w:p w14:paraId="024F572A" w14:textId="77777777" w:rsidR="00D722B5" w:rsidRDefault="00D722B5">
      <w:pPr>
        <w:suppressAutoHyphens/>
        <w:spacing w:after="0" w:line="276" w:lineRule="auto"/>
        <w:rPr>
          <w:rFonts w:ascii="Times New Roman" w:eastAsia="Times New Roman" w:hAnsi="Times New Roman" w:cs="Times New Roman"/>
        </w:rPr>
      </w:pPr>
    </w:p>
    <w:p w14:paraId="38CF9F47" w14:textId="77777777" w:rsidR="00D722B5" w:rsidRDefault="00D722B5">
      <w:pPr>
        <w:suppressAutoHyphens/>
        <w:spacing w:after="0" w:line="276" w:lineRule="auto"/>
        <w:rPr>
          <w:rFonts w:ascii="Times New Roman" w:eastAsia="Times New Roman" w:hAnsi="Times New Roman" w:cs="Times New Roman"/>
        </w:rPr>
      </w:pPr>
    </w:p>
    <w:p w14:paraId="101E4967" w14:textId="77777777" w:rsidR="00D722B5" w:rsidRDefault="00D722B5">
      <w:pPr>
        <w:suppressAutoHyphens/>
        <w:spacing w:after="0" w:line="276" w:lineRule="auto"/>
        <w:rPr>
          <w:rFonts w:ascii="Times New Roman" w:eastAsia="Times New Roman" w:hAnsi="Times New Roman" w:cs="Times New Roman"/>
        </w:rPr>
      </w:pPr>
    </w:p>
    <w:p w14:paraId="74F2C064" w14:textId="77777777" w:rsidR="00D722B5" w:rsidRDefault="00D722B5">
      <w:pPr>
        <w:suppressAutoHyphens/>
        <w:spacing w:after="0" w:line="276" w:lineRule="auto"/>
        <w:rPr>
          <w:rFonts w:ascii="Times New Roman" w:eastAsia="Times New Roman" w:hAnsi="Times New Roman" w:cs="Times New Roman"/>
        </w:rPr>
      </w:pPr>
    </w:p>
    <w:p w14:paraId="1FCBC393" w14:textId="77777777" w:rsidR="00D722B5" w:rsidRDefault="00D722B5">
      <w:pPr>
        <w:suppressAutoHyphens/>
        <w:spacing w:after="0" w:line="276" w:lineRule="auto"/>
        <w:rPr>
          <w:rFonts w:ascii="Times New Roman" w:eastAsia="Times New Roman" w:hAnsi="Times New Roman" w:cs="Times New Roman"/>
        </w:rPr>
      </w:pPr>
    </w:p>
    <w:p w14:paraId="671AB2FF" w14:textId="77777777" w:rsidR="00D722B5" w:rsidRDefault="00D722B5">
      <w:pPr>
        <w:suppressAutoHyphens/>
        <w:spacing w:after="0" w:line="276" w:lineRule="auto"/>
        <w:rPr>
          <w:rFonts w:ascii="Times New Roman" w:eastAsia="Times New Roman" w:hAnsi="Times New Roman" w:cs="Times New Roman"/>
        </w:rPr>
      </w:pPr>
    </w:p>
    <w:p w14:paraId="0651BD40" w14:textId="77777777" w:rsidR="00D722B5" w:rsidRDefault="00000000">
      <w:pPr>
        <w:suppressAutoHyphens/>
        <w:spacing w:after="0" w:line="276" w:lineRule="auto"/>
        <w:rPr>
          <w:rFonts w:ascii="Aptos" w:eastAsia="Aptos" w:hAnsi="Aptos" w:cs="Aptos"/>
        </w:rPr>
      </w:pPr>
      <w:r>
        <w:rPr>
          <w:rFonts w:ascii="Aptos" w:eastAsia="Aptos" w:hAnsi="Aptos" w:cs="Aptos"/>
        </w:rPr>
        <w:t xml:space="preserve"> </w:t>
      </w:r>
    </w:p>
    <w:p w14:paraId="08D60736" w14:textId="77777777" w:rsidR="00D722B5" w:rsidRDefault="00D722B5">
      <w:pPr>
        <w:suppressAutoHyphens/>
        <w:spacing w:after="0" w:line="276" w:lineRule="auto"/>
        <w:rPr>
          <w:rFonts w:ascii="Aptos" w:eastAsia="Aptos" w:hAnsi="Aptos" w:cs="Aptos"/>
          <w:b/>
        </w:rPr>
      </w:pPr>
    </w:p>
    <w:p w14:paraId="15DF569F" w14:textId="77777777" w:rsidR="00D722B5" w:rsidRDefault="00000000">
      <w:pPr>
        <w:suppressAutoHyphens/>
        <w:spacing w:after="0" w:line="276"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ZAŁĄCZNIK NR 7</w:t>
      </w:r>
    </w:p>
    <w:p w14:paraId="340AC77D" w14:textId="77777777" w:rsidR="00D722B5" w:rsidRDefault="00D722B5">
      <w:pPr>
        <w:suppressAutoHyphens/>
        <w:spacing w:after="0" w:line="276" w:lineRule="auto"/>
        <w:jc w:val="right"/>
        <w:rPr>
          <w:rFonts w:ascii="Aptos" w:eastAsia="Aptos" w:hAnsi="Aptos" w:cs="Aptos"/>
          <w:b/>
        </w:rPr>
      </w:pPr>
    </w:p>
    <w:p w14:paraId="1C93C2F4" w14:textId="77777777" w:rsidR="00D722B5" w:rsidRDefault="00000000">
      <w:pPr>
        <w:suppressAutoHyphen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Oświadczenie </w:t>
      </w:r>
    </w:p>
    <w:p w14:paraId="6BAADB7C" w14:textId="77777777" w:rsidR="00D722B5" w:rsidRDefault="00000000">
      <w:pPr>
        <w:suppressAutoHyphen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w przypadku braku informacji z rejestru karnego </w:t>
      </w:r>
    </w:p>
    <w:p w14:paraId="14B323E1" w14:textId="77777777" w:rsidR="00D722B5" w:rsidRDefault="00D722B5">
      <w:pPr>
        <w:suppressAutoHyphens/>
        <w:spacing w:after="0" w:line="276" w:lineRule="auto"/>
        <w:jc w:val="center"/>
        <w:rPr>
          <w:rFonts w:ascii="Times New Roman" w:eastAsia="Times New Roman" w:hAnsi="Times New Roman" w:cs="Times New Roman"/>
          <w:b/>
        </w:rPr>
      </w:pPr>
    </w:p>
    <w:p w14:paraId="37741DB8" w14:textId="77777777" w:rsidR="00D722B5" w:rsidRDefault="00D722B5">
      <w:pPr>
        <w:suppressAutoHyphens/>
        <w:spacing w:after="0" w:line="276" w:lineRule="auto"/>
        <w:jc w:val="center"/>
        <w:rPr>
          <w:rFonts w:ascii="Times New Roman" w:eastAsia="Times New Roman" w:hAnsi="Times New Roman" w:cs="Times New Roman"/>
        </w:rPr>
      </w:pPr>
    </w:p>
    <w:p w14:paraId="7CA4F169"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Ja, niżej podpisana/y ………………………………………………………………………….</w:t>
      </w:r>
    </w:p>
    <w:p w14:paraId="5ECE339E" w14:textId="77777777" w:rsidR="00D722B5" w:rsidRDefault="00D722B5">
      <w:pPr>
        <w:suppressAutoHyphens/>
        <w:spacing w:after="0" w:line="276" w:lineRule="auto"/>
        <w:jc w:val="both"/>
        <w:rPr>
          <w:rFonts w:ascii="Times New Roman" w:eastAsia="Times New Roman" w:hAnsi="Times New Roman" w:cs="Times New Roman"/>
        </w:rPr>
      </w:pPr>
    </w:p>
    <w:p w14:paraId="279F1296"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nr PESEL: ………………………………………… </w:t>
      </w:r>
    </w:p>
    <w:p w14:paraId="1C98C455" w14:textId="77777777" w:rsidR="00D722B5" w:rsidRDefault="00D722B5">
      <w:pPr>
        <w:suppressAutoHyphens/>
        <w:spacing w:after="0" w:line="276" w:lineRule="auto"/>
        <w:jc w:val="both"/>
        <w:rPr>
          <w:rFonts w:ascii="Times New Roman" w:eastAsia="Times New Roman" w:hAnsi="Times New Roman" w:cs="Times New Roman"/>
        </w:rPr>
      </w:pPr>
    </w:p>
    <w:p w14:paraId="2BB0C16E"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oświadczam, że:</w:t>
      </w:r>
    </w:p>
    <w:p w14:paraId="36F9568E" w14:textId="77777777" w:rsidR="00D722B5" w:rsidRDefault="00D722B5">
      <w:pPr>
        <w:suppressAutoHyphens/>
        <w:spacing w:after="0" w:line="276" w:lineRule="auto"/>
        <w:jc w:val="both"/>
        <w:rPr>
          <w:rFonts w:ascii="Times New Roman" w:eastAsia="Times New Roman" w:hAnsi="Times New Roman" w:cs="Times New Roman"/>
        </w:rPr>
      </w:pPr>
    </w:p>
    <w:p w14:paraId="167A44E7"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prawo w państwie mojego obywatelstwa, tj. ……………………………………………….</w:t>
      </w:r>
    </w:p>
    <w:p w14:paraId="6BB2180C"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nie przewiduje sporządzenia informacji z rejestrów karnych lub nie prowadzi się tam rejestru karnego; </w:t>
      </w:r>
    </w:p>
    <w:p w14:paraId="2A51852A" w14:textId="77777777" w:rsidR="00D722B5" w:rsidRDefault="00D722B5">
      <w:pPr>
        <w:suppressAutoHyphens/>
        <w:spacing w:after="0" w:line="276" w:lineRule="auto"/>
        <w:jc w:val="both"/>
        <w:rPr>
          <w:rFonts w:ascii="Times New Roman" w:eastAsia="Times New Roman" w:hAnsi="Times New Roman" w:cs="Times New Roman"/>
        </w:rPr>
      </w:pPr>
    </w:p>
    <w:p w14:paraId="146E5907"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prawo w państwie, w którym zamieszkiwałam/em tj. ………………………………………</w:t>
      </w:r>
    </w:p>
    <w:p w14:paraId="685A20EE"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nie przewiduje sporządzenia informacji z rejestrów karnych lub nie prowadzi się tam rejestru karnego. </w:t>
      </w:r>
    </w:p>
    <w:p w14:paraId="64AE3DEC" w14:textId="77777777" w:rsidR="00D722B5" w:rsidRDefault="00D722B5">
      <w:pPr>
        <w:suppressAutoHyphens/>
        <w:spacing w:after="0" w:line="276" w:lineRule="auto"/>
        <w:jc w:val="both"/>
        <w:rPr>
          <w:rFonts w:ascii="Times New Roman" w:eastAsia="Times New Roman" w:hAnsi="Times New Roman" w:cs="Times New Roman"/>
        </w:rPr>
      </w:pPr>
    </w:p>
    <w:p w14:paraId="0B8A836B"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Jednocześnie oświadczam, że nie byłam/em prawomocnie skazana/y w żadnym z wyżej wymienionych państw za czyny zabronione odpowiadające przestępstwom określonym w rozdziałach XIX i XXV Kodeksu karnego, w art. 189a i art. 207 kodeksu karnego oraz ustawie z dnia 29.07.2005 r. o przeciwdziałaniu narkomanii. </w:t>
      </w:r>
    </w:p>
    <w:p w14:paraId="5BE05CF0" w14:textId="77777777" w:rsidR="00D722B5" w:rsidRDefault="00D722B5">
      <w:pPr>
        <w:suppressAutoHyphens/>
        <w:spacing w:after="0" w:line="276" w:lineRule="auto"/>
        <w:jc w:val="both"/>
        <w:rPr>
          <w:rFonts w:ascii="Times New Roman" w:eastAsia="Times New Roman" w:hAnsi="Times New Roman" w:cs="Times New Roman"/>
        </w:rPr>
      </w:pPr>
    </w:p>
    <w:p w14:paraId="495A3E73"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Dodatkowo oświadczam, że: </w:t>
      </w:r>
    </w:p>
    <w:p w14:paraId="261AA4C2"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Nie wydano wobec mnie żadnego orzeczenia, w którym stwierdzono, iż dopuściłam/em się wyżej wymienionych czynów zabronionych.</w:t>
      </w:r>
    </w:p>
    <w:p w14:paraId="672F7E4A"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 Nie ma obowiązku wynikającego z orzeczenia sądu, innego uprawnionego organu lub ustawy stosowania się do zakazu zajmowania wszelkich lub określonych stanowisk, wykonywania wszelkich lub określonych zawodów lub działalności, związanych z wychowaniem, edukacją, wypoczynkiem, leczeniem, świadczeniem porad psychologicznych, rozwojem duchowym, uprawianiem sportu lub realizacją innych zainteresowań przez małoletnich lub z opieką nad małoletnimi. </w:t>
      </w:r>
    </w:p>
    <w:p w14:paraId="240CD897" w14:textId="77777777" w:rsidR="00D722B5" w:rsidRDefault="00D722B5">
      <w:pPr>
        <w:suppressAutoHyphens/>
        <w:spacing w:after="0" w:line="276" w:lineRule="auto"/>
        <w:jc w:val="both"/>
        <w:rPr>
          <w:rFonts w:ascii="Times New Roman" w:eastAsia="Times New Roman" w:hAnsi="Times New Roman" w:cs="Times New Roman"/>
        </w:rPr>
      </w:pPr>
    </w:p>
    <w:p w14:paraId="1BDDEE6D" w14:textId="77777777" w:rsidR="00D722B5" w:rsidRDefault="00000000">
      <w:pPr>
        <w:suppressAutoHyphen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Jestem świadoma/y odpowiedzialności karnej za złożenie fałszywego oświadczenia. </w:t>
      </w:r>
    </w:p>
    <w:p w14:paraId="2C108FB6" w14:textId="77777777" w:rsidR="00D722B5" w:rsidRDefault="00D722B5">
      <w:pPr>
        <w:suppressAutoHyphens/>
        <w:spacing w:after="0" w:line="276" w:lineRule="auto"/>
        <w:jc w:val="both"/>
        <w:rPr>
          <w:rFonts w:ascii="Times New Roman" w:eastAsia="Times New Roman" w:hAnsi="Times New Roman" w:cs="Times New Roman"/>
        </w:rPr>
      </w:pPr>
    </w:p>
    <w:p w14:paraId="1265F0DE" w14:textId="77777777" w:rsidR="00D722B5" w:rsidRDefault="00D722B5">
      <w:pPr>
        <w:suppressAutoHyphens/>
        <w:spacing w:after="0" w:line="276" w:lineRule="auto"/>
        <w:jc w:val="both"/>
        <w:rPr>
          <w:rFonts w:ascii="Times New Roman" w:eastAsia="Times New Roman" w:hAnsi="Times New Roman" w:cs="Times New Roman"/>
        </w:rPr>
      </w:pPr>
    </w:p>
    <w:p w14:paraId="6BD62D84" w14:textId="77777777" w:rsidR="00D722B5" w:rsidRDefault="00D722B5">
      <w:pPr>
        <w:suppressAutoHyphens/>
        <w:spacing w:after="0" w:line="276" w:lineRule="auto"/>
        <w:jc w:val="both"/>
        <w:rPr>
          <w:rFonts w:ascii="Times New Roman" w:eastAsia="Times New Roman" w:hAnsi="Times New Roman" w:cs="Times New Roman"/>
        </w:rPr>
      </w:pPr>
    </w:p>
    <w:p w14:paraId="129D1BFD" w14:textId="77777777" w:rsidR="00D722B5" w:rsidRDefault="00D722B5">
      <w:pPr>
        <w:suppressAutoHyphens/>
        <w:spacing w:after="0" w:line="276" w:lineRule="auto"/>
        <w:jc w:val="both"/>
        <w:rPr>
          <w:rFonts w:ascii="Times New Roman" w:eastAsia="Times New Roman" w:hAnsi="Times New Roman" w:cs="Times New Roman"/>
        </w:rPr>
      </w:pPr>
    </w:p>
    <w:p w14:paraId="30477647" w14:textId="77777777" w:rsidR="00D722B5" w:rsidRDefault="00000000">
      <w:pPr>
        <w:suppressAutoHyphens/>
        <w:spacing w:after="0" w:line="276" w:lineRule="auto"/>
        <w:ind w:left="4365"/>
        <w:jc w:val="center"/>
        <w:rPr>
          <w:rFonts w:ascii="Times New Roman" w:eastAsia="Times New Roman" w:hAnsi="Times New Roman" w:cs="Times New Roman"/>
        </w:rPr>
      </w:pPr>
      <w:r>
        <w:rPr>
          <w:rFonts w:ascii="Times New Roman" w:eastAsia="Times New Roman" w:hAnsi="Times New Roman" w:cs="Times New Roman"/>
        </w:rPr>
        <w:t>…………………………….</w:t>
      </w:r>
    </w:p>
    <w:p w14:paraId="40915291" w14:textId="77777777" w:rsidR="00D722B5" w:rsidRDefault="00000000">
      <w:pPr>
        <w:suppressAutoHyphens/>
        <w:spacing w:after="0" w:line="276" w:lineRule="auto"/>
        <w:ind w:left="4365"/>
        <w:jc w:val="center"/>
        <w:rPr>
          <w:rFonts w:ascii="Times New Roman" w:eastAsia="Times New Roman" w:hAnsi="Times New Roman" w:cs="Times New Roman"/>
        </w:rPr>
      </w:pPr>
      <w:r>
        <w:rPr>
          <w:rFonts w:ascii="Times New Roman" w:eastAsia="Times New Roman" w:hAnsi="Times New Roman" w:cs="Times New Roman"/>
        </w:rPr>
        <w:t xml:space="preserve">data i czytelny podpis </w:t>
      </w:r>
    </w:p>
    <w:p w14:paraId="2219572D" w14:textId="77777777" w:rsidR="00D722B5" w:rsidRDefault="00D722B5">
      <w:pPr>
        <w:suppressAutoHyphens/>
        <w:spacing w:after="0" w:line="276" w:lineRule="auto"/>
        <w:rPr>
          <w:rFonts w:ascii="Aptos" w:eastAsia="Aptos" w:hAnsi="Aptos" w:cs="Aptos"/>
        </w:rPr>
      </w:pPr>
    </w:p>
    <w:sectPr w:rsidR="00D722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Roboto;sans-serif">
    <w:altName w:val="Arial"/>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966"/>
    <w:multiLevelType w:val="multilevel"/>
    <w:tmpl w:val="D3700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725746"/>
    <w:multiLevelType w:val="multilevel"/>
    <w:tmpl w:val="AF666E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872D75"/>
    <w:multiLevelType w:val="multilevel"/>
    <w:tmpl w:val="56A6B9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9D3451"/>
    <w:multiLevelType w:val="multilevel"/>
    <w:tmpl w:val="9DE6F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0B2081"/>
    <w:multiLevelType w:val="multilevel"/>
    <w:tmpl w:val="25C079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120D1F"/>
    <w:multiLevelType w:val="multilevel"/>
    <w:tmpl w:val="2D267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A80CFA"/>
    <w:multiLevelType w:val="multilevel"/>
    <w:tmpl w:val="025498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1531397">
    <w:abstractNumId w:val="0"/>
  </w:num>
  <w:num w:numId="2" w16cid:durableId="1857038830">
    <w:abstractNumId w:val="3"/>
  </w:num>
  <w:num w:numId="3" w16cid:durableId="520122828">
    <w:abstractNumId w:val="2"/>
  </w:num>
  <w:num w:numId="4" w16cid:durableId="1607545337">
    <w:abstractNumId w:val="1"/>
  </w:num>
  <w:num w:numId="5" w16cid:durableId="270354841">
    <w:abstractNumId w:val="6"/>
  </w:num>
  <w:num w:numId="6" w16cid:durableId="2034989114">
    <w:abstractNumId w:val="5"/>
  </w:num>
  <w:num w:numId="7" w16cid:durableId="293945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B5"/>
    <w:rsid w:val="00004246"/>
    <w:rsid w:val="00041BF1"/>
    <w:rsid w:val="00056650"/>
    <w:rsid w:val="005C720C"/>
    <w:rsid w:val="00D722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224E"/>
  <w15:docId w15:val="{F95F0713-A021-4E12-A197-737D1894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116111.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6723</Words>
  <Characters>40341</Characters>
  <Application>Microsoft Office Word</Application>
  <DocSecurity>0</DocSecurity>
  <Lines>336</Lines>
  <Paragraphs>93</Paragraphs>
  <ScaleCrop>false</ScaleCrop>
  <Company/>
  <LinksUpToDate>false</LinksUpToDate>
  <CharactersWithSpaces>46971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Netter- Izbicka</dc:creator>
  <cp:lastModifiedBy>Magdalena RogulskaRMED</cp:lastModifiedBy>
  <cp:revision>3</cp:revision>
  <dcterms:created xsi:type="dcterms:W3CDTF">2025-10-13T08:22:00Z</dcterms:created>
  <dcterms:modified xsi:type="dcterms:W3CDTF">2025-10-13T08:27:00Z</dcterms:modified>
</cp:coreProperties>
</file>